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69CC" w:rsidRPr="00DA2747" w:rsidRDefault="004169CC" w:rsidP="004169CC">
      <w:pPr>
        <w:tabs>
          <w:tab w:val="left" w:pos="5256"/>
        </w:tabs>
        <w:rPr>
          <w:rFonts w:ascii="Bookman Old Style" w:hAnsi="Bookman Old Style"/>
          <w:b/>
          <w:bCs/>
          <w:sz w:val="20"/>
          <w:szCs w:val="20"/>
        </w:rPr>
      </w:pPr>
    </w:p>
    <w:p w:rsidR="004169CC" w:rsidRPr="00DA2747" w:rsidRDefault="004169CC" w:rsidP="004169CC">
      <w:pPr>
        <w:tabs>
          <w:tab w:val="left" w:pos="5256"/>
        </w:tabs>
        <w:rPr>
          <w:rFonts w:ascii="Bookman Old Style" w:hAnsi="Bookman Old Style"/>
          <w:b/>
          <w:bCs/>
          <w:sz w:val="20"/>
          <w:szCs w:val="20"/>
        </w:rPr>
      </w:pPr>
    </w:p>
    <w:p w:rsidR="004169CC" w:rsidRPr="00DA2747" w:rsidRDefault="004169CC" w:rsidP="004169CC">
      <w:pPr>
        <w:tabs>
          <w:tab w:val="left" w:pos="5256"/>
        </w:tabs>
        <w:jc w:val="center"/>
        <w:rPr>
          <w:rFonts w:ascii="Bookman Old Style" w:hAnsi="Bookman Old Style"/>
          <w:b/>
          <w:bCs/>
          <w:sz w:val="20"/>
          <w:szCs w:val="20"/>
        </w:rPr>
      </w:pPr>
      <w:r w:rsidRPr="00DA2747">
        <w:rPr>
          <w:rFonts w:ascii="Bookman Old Style" w:hAnsi="Bookman Old Style"/>
          <w:b/>
          <w:bCs/>
          <w:sz w:val="20"/>
          <w:szCs w:val="20"/>
        </w:rPr>
        <w:t>SPECYFIKACJA ISTOTNYCH WARUNKÓW ZAMÓWIENIA</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spacing w:after="0" w:line="240" w:lineRule="auto"/>
        <w:jc w:val="center"/>
        <w:rPr>
          <w:rFonts w:ascii="Bookman Old Style" w:hAnsi="Bookman Old Style"/>
          <w:b/>
          <w:bCs/>
          <w:sz w:val="20"/>
          <w:szCs w:val="20"/>
        </w:rPr>
      </w:pPr>
      <w:r w:rsidRPr="00DA2747">
        <w:rPr>
          <w:rFonts w:ascii="Bookman Old Style" w:hAnsi="Bookman Old Style"/>
          <w:b/>
          <w:bCs/>
          <w:sz w:val="20"/>
          <w:szCs w:val="20"/>
        </w:rPr>
        <w:t>w postępowaniu o udzielenie zamówienia publicznego</w:t>
      </w:r>
    </w:p>
    <w:p w:rsidR="004169CC" w:rsidRPr="00DA2747" w:rsidRDefault="004169CC" w:rsidP="004169CC">
      <w:pPr>
        <w:tabs>
          <w:tab w:val="left" w:pos="5256"/>
        </w:tabs>
        <w:spacing w:after="0" w:line="240" w:lineRule="auto"/>
        <w:jc w:val="center"/>
        <w:rPr>
          <w:rFonts w:ascii="Bookman Old Style" w:hAnsi="Bookman Old Style"/>
          <w:b/>
          <w:bCs/>
          <w:sz w:val="20"/>
          <w:szCs w:val="20"/>
        </w:rPr>
      </w:pPr>
      <w:r w:rsidRPr="00DA2747">
        <w:rPr>
          <w:rFonts w:ascii="Bookman Old Style" w:hAnsi="Bookman Old Style"/>
          <w:b/>
          <w:bCs/>
          <w:sz w:val="20"/>
          <w:szCs w:val="20"/>
        </w:rPr>
        <w:t>w trybie przetargu nieograniczonego</w:t>
      </w:r>
    </w:p>
    <w:p w:rsidR="004169CC" w:rsidRPr="00DA2747" w:rsidRDefault="004169CC" w:rsidP="004169CC">
      <w:pPr>
        <w:tabs>
          <w:tab w:val="left" w:pos="5256"/>
        </w:tabs>
        <w:spacing w:after="0" w:line="240" w:lineRule="auto"/>
        <w:jc w:val="center"/>
        <w:rPr>
          <w:rFonts w:ascii="Bookman Old Style" w:hAnsi="Bookman Old Style"/>
          <w:b/>
          <w:bCs/>
          <w:sz w:val="20"/>
          <w:szCs w:val="20"/>
        </w:rPr>
      </w:pPr>
      <w:r w:rsidRPr="00DA2747">
        <w:rPr>
          <w:rFonts w:ascii="Bookman Old Style" w:hAnsi="Bookman Old Style"/>
          <w:b/>
          <w:bCs/>
          <w:sz w:val="20"/>
          <w:szCs w:val="20"/>
        </w:rPr>
        <w:t>o wartości poniżej 5 000 000 EURO</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jc w:val="center"/>
        <w:rPr>
          <w:rFonts w:ascii="Bookman Old Style" w:hAnsi="Bookman Old Style"/>
          <w:sz w:val="20"/>
          <w:szCs w:val="20"/>
        </w:rPr>
      </w:pPr>
      <w:r w:rsidRPr="00DA2747">
        <w:rPr>
          <w:rFonts w:ascii="Bookman Old Style" w:hAnsi="Bookman Old Style"/>
          <w:sz w:val="20"/>
          <w:szCs w:val="20"/>
        </w:rPr>
        <w:t>na wykonanie:</w:t>
      </w:r>
    </w:p>
    <w:p w:rsidR="004169CC" w:rsidRPr="00D54FED" w:rsidRDefault="004169CC" w:rsidP="004169CC">
      <w:pPr>
        <w:tabs>
          <w:tab w:val="left" w:pos="5256"/>
        </w:tabs>
        <w:jc w:val="center"/>
        <w:rPr>
          <w:rFonts w:ascii="Bookman Old Style" w:hAnsi="Bookman Old Style"/>
          <w:b/>
          <w:sz w:val="20"/>
          <w:szCs w:val="20"/>
          <w:u w:val="single"/>
        </w:rPr>
      </w:pPr>
      <w:r w:rsidRPr="00D54FED">
        <w:rPr>
          <w:rFonts w:ascii="Bookman Old Style" w:hAnsi="Bookman Old Style"/>
          <w:b/>
          <w:sz w:val="20"/>
          <w:szCs w:val="20"/>
          <w:u w:val="single"/>
        </w:rPr>
        <w:t>„Wykonanie ogrodzenia, kanalizacji deszczowej oraz położenie nowej nawierzchni na terenie Powiatowego Inspektoratu Weterynarii w Lęborku”</w:t>
      </w:r>
    </w:p>
    <w:p w:rsidR="004169CC" w:rsidRPr="00D54FED" w:rsidRDefault="004169CC" w:rsidP="004169CC">
      <w:pPr>
        <w:tabs>
          <w:tab w:val="left" w:pos="5256"/>
        </w:tabs>
        <w:rPr>
          <w:rFonts w:ascii="Bookman Old Style" w:hAnsi="Bookman Old Style"/>
          <w:sz w:val="20"/>
          <w:szCs w:val="20"/>
          <w:u w:val="single"/>
        </w:rPr>
      </w:pPr>
    </w:p>
    <w:p w:rsidR="004169CC" w:rsidRPr="00DA2747" w:rsidRDefault="004169CC" w:rsidP="004169CC">
      <w:pPr>
        <w:tabs>
          <w:tab w:val="left" w:pos="5256"/>
        </w:tabs>
        <w:jc w:val="center"/>
        <w:rPr>
          <w:rFonts w:ascii="Bookman Old Style" w:hAnsi="Bookman Old Style"/>
          <w:sz w:val="20"/>
          <w:szCs w:val="20"/>
        </w:rPr>
      </w:pPr>
      <w:r w:rsidRPr="00DA2747">
        <w:rPr>
          <w:rFonts w:ascii="Bookman Old Style" w:hAnsi="Bookman Old Style"/>
          <w:sz w:val="20"/>
          <w:szCs w:val="20"/>
        </w:rPr>
        <w:t>ogłoszonego w Biuletynie Zamówień Publicznych</w:t>
      </w:r>
    </w:p>
    <w:p w:rsidR="004169CC" w:rsidRPr="00D43AC2" w:rsidRDefault="004169CC" w:rsidP="004169CC">
      <w:pPr>
        <w:tabs>
          <w:tab w:val="left" w:pos="5256"/>
        </w:tabs>
        <w:jc w:val="center"/>
        <w:rPr>
          <w:rFonts w:ascii="Bookman Old Style" w:hAnsi="Bookman Old Style"/>
          <w:sz w:val="20"/>
          <w:szCs w:val="20"/>
        </w:rPr>
      </w:pPr>
      <w:r w:rsidRPr="00D43AC2">
        <w:rPr>
          <w:rFonts w:ascii="Bookman Old Style" w:hAnsi="Bookman Old Style"/>
          <w:b/>
          <w:sz w:val="20"/>
          <w:szCs w:val="20"/>
        </w:rPr>
        <w:t xml:space="preserve">pod </w:t>
      </w:r>
      <w:r w:rsidRPr="00D43AC2">
        <w:rPr>
          <w:rFonts w:ascii="Bookman Old Style" w:hAnsi="Bookman Old Style"/>
          <w:b/>
          <w:bCs/>
          <w:sz w:val="20"/>
          <w:szCs w:val="20"/>
        </w:rPr>
        <w:t xml:space="preserve">numerem </w:t>
      </w:r>
      <w:r w:rsidR="00D43AC2" w:rsidRPr="00D43AC2">
        <w:rPr>
          <w:rFonts w:ascii="Bookman Old Style" w:hAnsi="Bookman Old Style"/>
          <w:b/>
          <w:bCs/>
          <w:sz w:val="20"/>
          <w:szCs w:val="20"/>
        </w:rPr>
        <w:t xml:space="preserve">247226-2015 </w:t>
      </w:r>
      <w:r w:rsidR="00D63D3B" w:rsidRPr="00D43AC2">
        <w:rPr>
          <w:rFonts w:ascii="Bookman Old Style" w:hAnsi="Bookman Old Style"/>
          <w:b/>
          <w:bCs/>
          <w:sz w:val="20"/>
          <w:szCs w:val="20"/>
        </w:rPr>
        <w:t>z dnia 21.09</w:t>
      </w:r>
      <w:r w:rsidRPr="00D43AC2">
        <w:rPr>
          <w:rFonts w:ascii="Bookman Old Style" w:hAnsi="Bookman Old Style"/>
          <w:b/>
          <w:bCs/>
          <w:sz w:val="20"/>
          <w:szCs w:val="20"/>
        </w:rPr>
        <w:t>.201</w:t>
      </w:r>
      <w:r w:rsidR="00D63D3B" w:rsidRPr="00D43AC2">
        <w:rPr>
          <w:rFonts w:ascii="Bookman Old Style" w:hAnsi="Bookman Old Style"/>
          <w:b/>
          <w:bCs/>
          <w:sz w:val="20"/>
          <w:szCs w:val="20"/>
        </w:rPr>
        <w:t>5</w:t>
      </w:r>
      <w:r w:rsidRPr="00D43AC2">
        <w:rPr>
          <w:rFonts w:ascii="Bookman Old Style" w:hAnsi="Bookman Old Style"/>
          <w:b/>
          <w:bCs/>
          <w:sz w:val="20"/>
          <w:szCs w:val="20"/>
        </w:rPr>
        <w:t xml:space="preserve"> r.</w:t>
      </w:r>
    </w:p>
    <w:p w:rsidR="004169CC" w:rsidRPr="00DA2747" w:rsidRDefault="004169CC" w:rsidP="004169CC">
      <w:pPr>
        <w:tabs>
          <w:tab w:val="left" w:pos="5256"/>
        </w:tabs>
        <w:rPr>
          <w:rFonts w:ascii="Bookman Old Style" w:hAnsi="Bookman Old Style"/>
          <w:sz w:val="20"/>
          <w:szCs w:val="20"/>
          <w:u w:val="single"/>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spacing w:after="0" w:line="240" w:lineRule="auto"/>
        <w:rPr>
          <w:rFonts w:ascii="Bookman Old Style" w:hAnsi="Bookman Old Style"/>
          <w:bCs/>
          <w:i/>
          <w:sz w:val="20"/>
          <w:szCs w:val="20"/>
        </w:rPr>
      </w:pPr>
      <w:r w:rsidRPr="00DA2747">
        <w:rPr>
          <w:rFonts w:ascii="Bookman Old Style" w:hAnsi="Bookman Old Style"/>
          <w:b/>
          <w:bCs/>
          <w:sz w:val="20"/>
          <w:szCs w:val="20"/>
        </w:rPr>
        <w:t>ZAMAWIAJĄCY:</w:t>
      </w:r>
      <w:r w:rsidRPr="00DA2747">
        <w:rPr>
          <w:rFonts w:ascii="Bookman Old Style" w:hAnsi="Bookman Old Style"/>
          <w:b/>
          <w:bCs/>
          <w:sz w:val="20"/>
          <w:szCs w:val="20"/>
        </w:rPr>
        <w:br/>
      </w:r>
      <w:r w:rsidRPr="00DA2747">
        <w:rPr>
          <w:rFonts w:ascii="Bookman Old Style" w:hAnsi="Bookman Old Style"/>
          <w:bCs/>
          <w:i/>
          <w:sz w:val="20"/>
          <w:szCs w:val="20"/>
        </w:rPr>
        <w:t>Powiatowy Inspektorat Weterynarii</w:t>
      </w:r>
    </w:p>
    <w:p w:rsidR="004169CC" w:rsidRPr="00DA2747" w:rsidRDefault="004169CC" w:rsidP="004169CC">
      <w:pPr>
        <w:tabs>
          <w:tab w:val="left" w:pos="5256"/>
        </w:tabs>
        <w:spacing w:after="0" w:line="240" w:lineRule="auto"/>
        <w:rPr>
          <w:rFonts w:ascii="Bookman Old Style" w:hAnsi="Bookman Old Style"/>
          <w:bCs/>
          <w:i/>
          <w:sz w:val="20"/>
          <w:szCs w:val="20"/>
        </w:rPr>
      </w:pPr>
      <w:r w:rsidRPr="00DA2747">
        <w:rPr>
          <w:rFonts w:ascii="Bookman Old Style" w:hAnsi="Bookman Old Style"/>
          <w:bCs/>
          <w:i/>
          <w:sz w:val="20"/>
          <w:szCs w:val="20"/>
        </w:rPr>
        <w:t>w Lęborku</w:t>
      </w:r>
    </w:p>
    <w:p w:rsidR="004169CC" w:rsidRPr="00DA2747" w:rsidRDefault="004169CC" w:rsidP="004169CC">
      <w:pPr>
        <w:tabs>
          <w:tab w:val="left" w:pos="5256"/>
        </w:tabs>
        <w:spacing w:after="0" w:line="240" w:lineRule="auto"/>
        <w:rPr>
          <w:rFonts w:ascii="Bookman Old Style" w:hAnsi="Bookman Old Style"/>
          <w:bCs/>
          <w:i/>
          <w:sz w:val="20"/>
          <w:szCs w:val="20"/>
        </w:rPr>
      </w:pPr>
      <w:r w:rsidRPr="00DA2747">
        <w:rPr>
          <w:rFonts w:ascii="Bookman Old Style" w:hAnsi="Bookman Old Style"/>
          <w:bCs/>
          <w:i/>
          <w:sz w:val="20"/>
          <w:szCs w:val="20"/>
        </w:rPr>
        <w:t>ul. Weterynaryjna 1</w:t>
      </w:r>
    </w:p>
    <w:p w:rsidR="004169CC" w:rsidRPr="00DA2747" w:rsidRDefault="004169CC" w:rsidP="004169CC">
      <w:pPr>
        <w:tabs>
          <w:tab w:val="left" w:pos="5256"/>
        </w:tabs>
        <w:spacing w:after="0" w:line="240" w:lineRule="auto"/>
        <w:rPr>
          <w:rFonts w:ascii="Bookman Old Style" w:hAnsi="Bookman Old Style"/>
          <w:bCs/>
          <w:i/>
          <w:sz w:val="20"/>
          <w:szCs w:val="20"/>
        </w:rPr>
      </w:pPr>
      <w:r w:rsidRPr="00DA2747">
        <w:rPr>
          <w:rFonts w:ascii="Bookman Old Style" w:hAnsi="Bookman Old Style"/>
          <w:bCs/>
          <w:i/>
          <w:sz w:val="20"/>
          <w:szCs w:val="20"/>
        </w:rPr>
        <w:t>84-300 Lębork</w:t>
      </w:r>
    </w:p>
    <w:p w:rsidR="00E0428A" w:rsidRPr="00DA2747" w:rsidRDefault="00E0428A" w:rsidP="004169CC">
      <w:pPr>
        <w:tabs>
          <w:tab w:val="left" w:pos="5256"/>
        </w:tabs>
        <w:spacing w:after="0" w:line="240" w:lineRule="auto"/>
        <w:rPr>
          <w:rFonts w:ascii="Bookman Old Style" w:hAnsi="Bookman Old Style"/>
          <w:bCs/>
          <w:i/>
          <w:sz w:val="20"/>
          <w:szCs w:val="20"/>
        </w:rPr>
      </w:pPr>
    </w:p>
    <w:p w:rsidR="00E0428A" w:rsidRPr="00DA2747" w:rsidRDefault="00E0428A" w:rsidP="004169CC">
      <w:pPr>
        <w:tabs>
          <w:tab w:val="left" w:pos="5256"/>
        </w:tabs>
        <w:spacing w:after="0" w:line="240" w:lineRule="auto"/>
        <w:rPr>
          <w:rFonts w:ascii="Bookman Old Style" w:hAnsi="Bookman Old Style"/>
          <w:bCs/>
          <w:i/>
          <w:sz w:val="20"/>
          <w:szCs w:val="20"/>
        </w:rPr>
      </w:pPr>
    </w:p>
    <w:p w:rsidR="00E0428A" w:rsidRPr="00DA2747" w:rsidRDefault="00E0428A" w:rsidP="004169CC">
      <w:pPr>
        <w:tabs>
          <w:tab w:val="left" w:pos="5256"/>
        </w:tabs>
        <w:spacing w:after="0" w:line="240" w:lineRule="auto"/>
        <w:rPr>
          <w:rFonts w:ascii="Bookman Old Style" w:hAnsi="Bookman Old Style"/>
          <w:bCs/>
          <w:sz w:val="20"/>
          <w:szCs w:val="20"/>
        </w:rPr>
      </w:pPr>
      <w:r w:rsidRPr="00DA2747">
        <w:rPr>
          <w:rFonts w:ascii="Bookman Old Style" w:hAnsi="Bookman Old Style"/>
          <w:bCs/>
          <w:sz w:val="20"/>
          <w:szCs w:val="20"/>
        </w:rPr>
        <w:t>NIP: 841-15-16-867</w:t>
      </w:r>
    </w:p>
    <w:p w:rsidR="00E0428A" w:rsidRPr="00DA2747" w:rsidRDefault="00E0428A" w:rsidP="004169CC">
      <w:pPr>
        <w:tabs>
          <w:tab w:val="left" w:pos="5256"/>
        </w:tabs>
        <w:spacing w:after="0" w:line="240" w:lineRule="auto"/>
        <w:rPr>
          <w:rFonts w:ascii="Bookman Old Style" w:hAnsi="Bookman Old Style"/>
          <w:bCs/>
          <w:sz w:val="20"/>
          <w:szCs w:val="20"/>
        </w:rPr>
      </w:pPr>
      <w:r w:rsidRPr="00DA2747">
        <w:rPr>
          <w:rFonts w:ascii="Bookman Old Style" w:hAnsi="Bookman Old Style"/>
          <w:bCs/>
          <w:sz w:val="20"/>
          <w:szCs w:val="20"/>
        </w:rPr>
        <w:t>REGON: 770983093</w:t>
      </w:r>
    </w:p>
    <w:p w:rsidR="004169CC" w:rsidRPr="00DA2747" w:rsidRDefault="004169CC" w:rsidP="004169CC">
      <w:pPr>
        <w:tabs>
          <w:tab w:val="left" w:pos="5256"/>
        </w:tabs>
        <w:spacing w:after="0" w:line="240" w:lineRule="auto"/>
        <w:rPr>
          <w:rFonts w:ascii="Bookman Old Style" w:hAnsi="Bookman Old Style"/>
          <w:bCs/>
          <w:i/>
          <w:sz w:val="20"/>
          <w:szCs w:val="20"/>
        </w:rPr>
      </w:pPr>
    </w:p>
    <w:p w:rsidR="004169CC" w:rsidRPr="00FF3A39" w:rsidRDefault="004169CC" w:rsidP="004169CC">
      <w:pPr>
        <w:tabs>
          <w:tab w:val="left" w:pos="5256"/>
        </w:tabs>
        <w:spacing w:after="0"/>
        <w:rPr>
          <w:rFonts w:ascii="Bookman Old Style" w:hAnsi="Bookman Old Style"/>
          <w:bCs/>
          <w:sz w:val="20"/>
          <w:szCs w:val="20"/>
          <w:lang w:val="en-US"/>
        </w:rPr>
      </w:pPr>
      <w:r w:rsidRPr="00FF3A39">
        <w:rPr>
          <w:rFonts w:ascii="Bookman Old Style" w:hAnsi="Bookman Old Style"/>
          <w:sz w:val="20"/>
          <w:szCs w:val="20"/>
          <w:lang w:val="en-US"/>
        </w:rPr>
        <w:t xml:space="preserve">Tel.: </w:t>
      </w:r>
      <w:r w:rsidRPr="00FF3A39">
        <w:rPr>
          <w:rFonts w:ascii="Bookman Old Style" w:hAnsi="Bookman Old Style"/>
          <w:bCs/>
          <w:sz w:val="20"/>
          <w:szCs w:val="20"/>
          <w:lang w:val="en-US"/>
        </w:rPr>
        <w:t xml:space="preserve">+ 48 59 862 21 80 </w:t>
      </w:r>
    </w:p>
    <w:p w:rsidR="004169CC" w:rsidRPr="00FF3A39" w:rsidRDefault="004169CC" w:rsidP="004169CC">
      <w:pPr>
        <w:tabs>
          <w:tab w:val="left" w:pos="5256"/>
        </w:tabs>
        <w:spacing w:after="0"/>
        <w:rPr>
          <w:rFonts w:ascii="Bookman Old Style" w:hAnsi="Bookman Old Style"/>
          <w:bCs/>
          <w:sz w:val="20"/>
          <w:szCs w:val="20"/>
          <w:lang w:val="en-US"/>
        </w:rPr>
      </w:pPr>
      <w:r w:rsidRPr="00FF3A39">
        <w:rPr>
          <w:rFonts w:ascii="Bookman Old Style" w:hAnsi="Bookman Old Style"/>
          <w:sz w:val="20"/>
          <w:szCs w:val="20"/>
          <w:lang w:val="en-US"/>
        </w:rPr>
        <w:t>Fax. +</w:t>
      </w:r>
      <w:r w:rsidRPr="00FF3A39">
        <w:rPr>
          <w:rFonts w:ascii="Bookman Old Style" w:hAnsi="Bookman Old Style"/>
          <w:bCs/>
          <w:sz w:val="20"/>
          <w:szCs w:val="20"/>
          <w:lang w:val="en-US"/>
        </w:rPr>
        <w:t xml:space="preserve"> 48 59 862 21 01</w:t>
      </w:r>
    </w:p>
    <w:p w:rsidR="004169CC" w:rsidRPr="00FF3A39" w:rsidRDefault="004169CC" w:rsidP="004169CC">
      <w:pPr>
        <w:tabs>
          <w:tab w:val="left" w:pos="5256"/>
        </w:tabs>
        <w:rPr>
          <w:rFonts w:ascii="Bookman Old Style" w:hAnsi="Bookman Old Style"/>
          <w:bCs/>
          <w:sz w:val="20"/>
          <w:szCs w:val="20"/>
          <w:lang w:val="en-US"/>
        </w:rPr>
      </w:pPr>
      <w:r w:rsidRPr="00FF3A39">
        <w:rPr>
          <w:rFonts w:ascii="Bookman Old Style" w:hAnsi="Bookman Old Style"/>
          <w:bCs/>
          <w:sz w:val="20"/>
          <w:szCs w:val="20"/>
          <w:lang w:val="en-US"/>
        </w:rPr>
        <w:t>http://www.piwlebork.bip2.pl</w:t>
      </w:r>
    </w:p>
    <w:p w:rsidR="004169CC" w:rsidRPr="00FF3A39" w:rsidRDefault="004169CC" w:rsidP="004169CC">
      <w:pPr>
        <w:tabs>
          <w:tab w:val="left" w:pos="5256"/>
        </w:tabs>
        <w:rPr>
          <w:rFonts w:ascii="Bookman Old Style" w:hAnsi="Bookman Old Style"/>
          <w:sz w:val="20"/>
          <w:szCs w:val="20"/>
          <w:lang w:val="en-US"/>
        </w:rPr>
      </w:pPr>
      <w:r w:rsidRPr="00FF3A39">
        <w:rPr>
          <w:rFonts w:ascii="Bookman Old Style" w:hAnsi="Bookman Old Style"/>
          <w:b/>
          <w:bCs/>
          <w:sz w:val="20"/>
          <w:szCs w:val="20"/>
          <w:lang w:val="en-US"/>
        </w:rPr>
        <w:br/>
      </w:r>
    </w:p>
    <w:p w:rsidR="00E0428A" w:rsidRPr="00FF3A39" w:rsidRDefault="00E0428A" w:rsidP="004169CC">
      <w:pPr>
        <w:tabs>
          <w:tab w:val="left" w:pos="5256"/>
        </w:tabs>
        <w:rPr>
          <w:rFonts w:ascii="Bookman Old Style" w:hAnsi="Bookman Old Style"/>
          <w:sz w:val="20"/>
          <w:szCs w:val="20"/>
          <w:lang w:val="en-US"/>
        </w:rPr>
      </w:pPr>
    </w:p>
    <w:p w:rsidR="004169CC" w:rsidRPr="00DA2747" w:rsidRDefault="00E0428A" w:rsidP="004169CC">
      <w:pPr>
        <w:tabs>
          <w:tab w:val="left" w:pos="5256"/>
        </w:tabs>
        <w:rPr>
          <w:rFonts w:ascii="Bookman Old Style" w:hAnsi="Bookman Old Style"/>
          <w:b/>
          <w:sz w:val="20"/>
          <w:szCs w:val="20"/>
        </w:rPr>
      </w:pPr>
      <w:r w:rsidRPr="00DA2747">
        <w:rPr>
          <w:rFonts w:ascii="Bookman Old Style" w:hAnsi="Bookman Old Style"/>
          <w:b/>
          <w:sz w:val="20"/>
          <w:szCs w:val="20"/>
        </w:rPr>
        <w:t>PODSTAWA PRAWNA</w:t>
      </w:r>
    </w:p>
    <w:p w:rsidR="00E0428A" w:rsidRPr="00DA2747" w:rsidRDefault="00E0428A" w:rsidP="004169CC">
      <w:pPr>
        <w:tabs>
          <w:tab w:val="left" w:pos="5256"/>
        </w:tabs>
        <w:rPr>
          <w:rFonts w:ascii="Bookman Old Style" w:hAnsi="Bookman Old Style"/>
          <w:sz w:val="20"/>
          <w:szCs w:val="20"/>
        </w:rPr>
      </w:pPr>
      <w:r w:rsidRPr="00DA2747">
        <w:rPr>
          <w:rFonts w:ascii="Bookman Old Style" w:hAnsi="Bookman Old Style"/>
          <w:sz w:val="20"/>
          <w:szCs w:val="20"/>
        </w:rPr>
        <w:t>Ustawa z dnia 29 stycznia 2004 roku Prawo zamówień publicznych (Dz. U. z 2013 r. poz. 907 ze zm.), zwana dalej „ustawą”</w:t>
      </w:r>
    </w:p>
    <w:p w:rsidR="004169CC" w:rsidRPr="00DA2747" w:rsidRDefault="004169CC" w:rsidP="004169CC">
      <w:pPr>
        <w:tabs>
          <w:tab w:val="left" w:pos="5256"/>
        </w:tabs>
        <w:rPr>
          <w:rFonts w:ascii="Bookman Old Style" w:hAnsi="Bookman Old Style"/>
          <w:sz w:val="20"/>
          <w:szCs w:val="20"/>
        </w:rPr>
      </w:pPr>
    </w:p>
    <w:p w:rsidR="00DA2747" w:rsidRDefault="00DA2747" w:rsidP="004169CC">
      <w:pPr>
        <w:tabs>
          <w:tab w:val="left" w:pos="5256"/>
        </w:tabs>
        <w:rPr>
          <w:rFonts w:ascii="Bookman Old Style" w:hAnsi="Bookman Old Style"/>
          <w:b/>
          <w:bCs/>
          <w:sz w:val="20"/>
          <w:szCs w:val="20"/>
        </w:rPr>
      </w:pPr>
    </w:p>
    <w:p w:rsidR="00DA2747" w:rsidRDefault="00DA2747" w:rsidP="004169CC">
      <w:pPr>
        <w:tabs>
          <w:tab w:val="left" w:pos="5256"/>
        </w:tabs>
        <w:rPr>
          <w:rFonts w:ascii="Bookman Old Style" w:hAnsi="Bookman Old Style"/>
          <w:b/>
          <w:bCs/>
          <w:sz w:val="20"/>
          <w:szCs w:val="20"/>
        </w:rPr>
      </w:pPr>
    </w:p>
    <w:p w:rsidR="00DA2747" w:rsidRDefault="00DA2747" w:rsidP="004169CC">
      <w:pPr>
        <w:tabs>
          <w:tab w:val="left" w:pos="5256"/>
        </w:tabs>
        <w:rPr>
          <w:rFonts w:ascii="Bookman Old Style" w:hAnsi="Bookman Old Style"/>
          <w:b/>
          <w:bCs/>
          <w:sz w:val="20"/>
          <w:szCs w:val="20"/>
        </w:rPr>
      </w:pPr>
    </w:p>
    <w:p w:rsidR="004169CC" w:rsidRPr="00DA2747" w:rsidRDefault="004169CC" w:rsidP="00FF3A39">
      <w:pPr>
        <w:tabs>
          <w:tab w:val="left" w:pos="5256"/>
        </w:tabs>
        <w:jc w:val="center"/>
        <w:rPr>
          <w:rFonts w:ascii="Bookman Old Style" w:hAnsi="Bookman Old Style"/>
          <w:b/>
          <w:bCs/>
          <w:sz w:val="20"/>
          <w:szCs w:val="20"/>
        </w:rPr>
      </w:pPr>
      <w:r w:rsidRPr="00DA2747">
        <w:rPr>
          <w:rFonts w:ascii="Bookman Old Style" w:hAnsi="Bookman Old Style"/>
          <w:b/>
          <w:bCs/>
          <w:sz w:val="20"/>
          <w:szCs w:val="20"/>
        </w:rPr>
        <w:lastRenderedPageBreak/>
        <w:t>SPIS TREŚCI:</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 </w:t>
      </w:r>
      <w:r w:rsidRPr="00DA2747">
        <w:rPr>
          <w:rFonts w:ascii="Bookman Old Style" w:hAnsi="Bookman Old Style"/>
          <w:sz w:val="20"/>
          <w:szCs w:val="20"/>
        </w:rPr>
        <w:t>Opis przedmiotu zamówienia.</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2: </w:t>
      </w:r>
      <w:r w:rsidRPr="00DA2747">
        <w:rPr>
          <w:rFonts w:ascii="Bookman Old Style" w:hAnsi="Bookman Old Style"/>
          <w:sz w:val="20"/>
          <w:szCs w:val="20"/>
        </w:rPr>
        <w:t>Warunki udziału w postępowaniu oraz opis sposobu dokonywania o</w:t>
      </w:r>
      <w:r w:rsidR="00E0428A" w:rsidRPr="00DA2747">
        <w:rPr>
          <w:rFonts w:ascii="Bookman Old Style" w:hAnsi="Bookman Old Style"/>
          <w:sz w:val="20"/>
          <w:szCs w:val="20"/>
        </w:rPr>
        <w:t>ceny spełniania tych  warunków.</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3: </w:t>
      </w:r>
      <w:r w:rsidRPr="00DA2747">
        <w:rPr>
          <w:rFonts w:ascii="Bookman Old Style" w:hAnsi="Bookman Old Style"/>
          <w:sz w:val="20"/>
          <w:szCs w:val="20"/>
        </w:rPr>
        <w:t>Oświadczenia lub dokumenty jakie mają dostarczyć wykonawcy w celu potwierdzenia spełniania wa</w:t>
      </w:r>
      <w:r w:rsidR="00E0428A" w:rsidRPr="00DA2747">
        <w:rPr>
          <w:rFonts w:ascii="Bookman Old Style" w:hAnsi="Bookman Old Style"/>
          <w:sz w:val="20"/>
          <w:szCs w:val="20"/>
        </w:rPr>
        <w:t xml:space="preserve">runków udziału w postępowaniu. </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4: </w:t>
      </w:r>
      <w:r w:rsidRPr="00DA2747">
        <w:rPr>
          <w:rFonts w:ascii="Bookman Old Style" w:hAnsi="Bookman Old Style"/>
          <w:sz w:val="20"/>
          <w:szCs w:val="20"/>
        </w:rPr>
        <w:t xml:space="preserve">Informacje o sposobie porozumiewania się zamawiającego z wykonawcami oraz przekazywania   oświadczeń   i   dokumentów,   a   także   wskazanie   osób uprawnionych do porozumiewania się z wykonawcami. </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5: </w:t>
      </w:r>
      <w:r w:rsidR="00E0428A" w:rsidRPr="00DA2747">
        <w:rPr>
          <w:rFonts w:ascii="Bookman Old Style" w:hAnsi="Bookman Old Style"/>
          <w:sz w:val="20"/>
          <w:szCs w:val="20"/>
        </w:rPr>
        <w:t>Wymagania dotyczące wadium.</w:t>
      </w:r>
    </w:p>
    <w:p w:rsidR="00E0428A" w:rsidRPr="00DA2747" w:rsidRDefault="00E0428A"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6: </w:t>
      </w:r>
      <w:r w:rsidR="004169CC" w:rsidRPr="00DA2747">
        <w:rPr>
          <w:rFonts w:ascii="Bookman Old Style" w:hAnsi="Bookman Old Style"/>
          <w:sz w:val="20"/>
          <w:szCs w:val="20"/>
        </w:rPr>
        <w:t>Opis</w:t>
      </w:r>
      <w:r w:rsidRPr="00DA2747">
        <w:rPr>
          <w:rFonts w:ascii="Bookman Old Style" w:hAnsi="Bookman Old Style"/>
          <w:sz w:val="20"/>
          <w:szCs w:val="20"/>
        </w:rPr>
        <w:t xml:space="preserve"> sposobu przygotowania oferty. </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Rozdział</w:t>
      </w:r>
      <w:r w:rsidR="00E0428A" w:rsidRPr="00DA2747">
        <w:rPr>
          <w:rFonts w:ascii="Bookman Old Style" w:hAnsi="Bookman Old Style"/>
          <w:b/>
          <w:bCs/>
          <w:sz w:val="20"/>
          <w:szCs w:val="20"/>
        </w:rPr>
        <w:t xml:space="preserve"> 7: </w:t>
      </w:r>
      <w:r w:rsidRPr="00DA2747">
        <w:rPr>
          <w:rFonts w:ascii="Bookman Old Style" w:hAnsi="Bookman Old Style"/>
          <w:sz w:val="20"/>
          <w:szCs w:val="20"/>
        </w:rPr>
        <w:t>Miejsce oraz termin składania i otwarcia ofert.</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8: </w:t>
      </w:r>
      <w:r w:rsidRPr="00DA2747">
        <w:rPr>
          <w:rFonts w:ascii="Bookman Old Style" w:hAnsi="Bookman Old Style"/>
          <w:sz w:val="20"/>
          <w:szCs w:val="20"/>
        </w:rPr>
        <w:t>Opis sposobu obliczenia ceny.</w:t>
      </w:r>
    </w:p>
    <w:p w:rsidR="004169CC" w:rsidRPr="00DA2747" w:rsidRDefault="00E0428A"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9: </w:t>
      </w:r>
      <w:r w:rsidR="004169CC" w:rsidRPr="00DA2747">
        <w:rPr>
          <w:rFonts w:ascii="Bookman Old Style" w:hAnsi="Bookman Old Style"/>
          <w:sz w:val="20"/>
          <w:szCs w:val="20"/>
        </w:rPr>
        <w:t>Opis kryteriów, którymi zamawiający będzie się kierował przy wyborze oferty, wraz z podaniem znaczenia tych kryteriów i sposobu oceny ofert</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10: </w:t>
      </w:r>
      <w:r w:rsidRPr="00DA2747">
        <w:rPr>
          <w:rFonts w:ascii="Bookman Old Style" w:hAnsi="Bookman Old Style"/>
          <w:sz w:val="20"/>
          <w:szCs w:val="20"/>
        </w:rPr>
        <w:t>Informacje o formalnościach, jak</w:t>
      </w:r>
      <w:r w:rsidR="00E0428A" w:rsidRPr="00DA2747">
        <w:rPr>
          <w:rFonts w:ascii="Bookman Old Style" w:hAnsi="Bookman Old Style"/>
          <w:sz w:val="20"/>
          <w:szCs w:val="20"/>
        </w:rPr>
        <w:t xml:space="preserve">ie powinny zostać dopełnione po </w:t>
      </w:r>
      <w:r w:rsidRPr="00DA2747">
        <w:rPr>
          <w:rFonts w:ascii="Bookman Old Style" w:hAnsi="Bookman Old Style"/>
          <w:sz w:val="20"/>
          <w:szCs w:val="20"/>
        </w:rPr>
        <w:t>wyborze oferty w celu zawarcia umowy w sprawie zamówienia publicznego</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11: </w:t>
      </w:r>
      <w:r w:rsidRPr="00DA2747">
        <w:rPr>
          <w:rFonts w:ascii="Bookman Old Style" w:hAnsi="Bookman Old Style"/>
          <w:bCs/>
          <w:sz w:val="20"/>
          <w:szCs w:val="20"/>
        </w:rPr>
        <w:t>Zmiany postanowień umowy</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12: </w:t>
      </w:r>
      <w:r w:rsidRPr="00DA2747">
        <w:rPr>
          <w:rFonts w:ascii="Bookman Old Style" w:hAnsi="Bookman Old Style"/>
          <w:sz w:val="20"/>
          <w:szCs w:val="20"/>
        </w:rPr>
        <w:t>Wymagania dotyczące zabezpieczenia należytego wykonania umowy</w:t>
      </w:r>
    </w:p>
    <w:p w:rsidR="004169CC"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13: </w:t>
      </w:r>
      <w:r w:rsidRPr="00DA2747">
        <w:rPr>
          <w:rFonts w:ascii="Bookman Old Style" w:hAnsi="Bookman Old Style"/>
          <w:sz w:val="20"/>
          <w:szCs w:val="20"/>
        </w:rPr>
        <w:t>Pouczenie o środkach ochrony praw</w:t>
      </w:r>
      <w:r w:rsidR="00E0428A" w:rsidRPr="00DA2747">
        <w:rPr>
          <w:rFonts w:ascii="Bookman Old Style" w:hAnsi="Bookman Old Style"/>
          <w:sz w:val="20"/>
          <w:szCs w:val="20"/>
        </w:rPr>
        <w:t>nej przysługujących wykonawcy w </w:t>
      </w:r>
      <w:r w:rsidRPr="00DA2747">
        <w:rPr>
          <w:rFonts w:ascii="Bookman Old Style" w:hAnsi="Bookman Old Style"/>
          <w:sz w:val="20"/>
          <w:szCs w:val="20"/>
        </w:rPr>
        <w:t xml:space="preserve">toku postępowania o udzielenie zamówienia </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14: </w:t>
      </w:r>
      <w:r w:rsidR="00E0428A" w:rsidRPr="00DA2747">
        <w:rPr>
          <w:rFonts w:ascii="Bookman Old Style" w:hAnsi="Bookman Old Style"/>
          <w:sz w:val="20"/>
          <w:szCs w:val="20"/>
        </w:rPr>
        <w:t xml:space="preserve">Wzór umowy </w:t>
      </w:r>
    </w:p>
    <w:p w:rsidR="00E0428A" w:rsidRPr="00DA2747" w:rsidRDefault="004169CC" w:rsidP="00E0428A">
      <w:pPr>
        <w:tabs>
          <w:tab w:val="left" w:pos="5256"/>
        </w:tabs>
        <w:spacing w:after="0"/>
        <w:ind w:left="1304" w:hanging="1304"/>
        <w:jc w:val="both"/>
        <w:rPr>
          <w:rFonts w:ascii="Bookman Old Style" w:hAnsi="Bookman Old Style"/>
          <w:sz w:val="20"/>
          <w:szCs w:val="20"/>
        </w:rPr>
      </w:pPr>
      <w:r w:rsidRPr="00DA2747">
        <w:rPr>
          <w:rFonts w:ascii="Bookman Old Style" w:hAnsi="Bookman Old Style"/>
          <w:b/>
          <w:bCs/>
          <w:sz w:val="20"/>
          <w:szCs w:val="20"/>
        </w:rPr>
        <w:t xml:space="preserve">Rozdział 15: </w:t>
      </w:r>
      <w:r w:rsidR="00E0428A" w:rsidRPr="00DA2747">
        <w:rPr>
          <w:rFonts w:ascii="Bookman Old Style" w:hAnsi="Bookman Old Style"/>
          <w:sz w:val="20"/>
          <w:szCs w:val="20"/>
        </w:rPr>
        <w:t xml:space="preserve">Wzór oferty </w:t>
      </w:r>
    </w:p>
    <w:p w:rsidR="004169CC" w:rsidRPr="00DA2747" w:rsidRDefault="004169CC" w:rsidP="00E0428A">
      <w:pPr>
        <w:tabs>
          <w:tab w:val="left" w:pos="5256"/>
        </w:tabs>
        <w:spacing w:after="0"/>
        <w:ind w:left="1134" w:hanging="1134"/>
        <w:jc w:val="both"/>
        <w:rPr>
          <w:rFonts w:ascii="Bookman Old Style" w:hAnsi="Bookman Old Style"/>
          <w:sz w:val="20"/>
          <w:szCs w:val="20"/>
        </w:rPr>
      </w:pPr>
      <w:r w:rsidRPr="00DA2747">
        <w:rPr>
          <w:rFonts w:ascii="Bookman Old Style" w:hAnsi="Bookman Old Style"/>
          <w:b/>
          <w:bCs/>
          <w:sz w:val="20"/>
          <w:szCs w:val="20"/>
        </w:rPr>
        <w:t xml:space="preserve">Rozdział 16: </w:t>
      </w:r>
      <w:r w:rsidRPr="00DA2747">
        <w:rPr>
          <w:rFonts w:ascii="Bookman Old Style" w:hAnsi="Bookman Old Style"/>
          <w:sz w:val="20"/>
          <w:szCs w:val="20"/>
        </w:rPr>
        <w:t>Wzory załączników do oferty</w:t>
      </w:r>
    </w:p>
    <w:p w:rsidR="004169CC" w:rsidRPr="00DA2747" w:rsidRDefault="004169CC" w:rsidP="00E0428A">
      <w:pPr>
        <w:tabs>
          <w:tab w:val="left" w:pos="5256"/>
        </w:tabs>
        <w:jc w:val="both"/>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E0428A" w:rsidRPr="00DA2747" w:rsidRDefault="00E0428A" w:rsidP="004169CC">
      <w:pPr>
        <w:tabs>
          <w:tab w:val="left" w:pos="5256"/>
        </w:tabs>
        <w:rPr>
          <w:rFonts w:ascii="Bookman Old Style" w:hAnsi="Bookman Old Style"/>
          <w:sz w:val="20"/>
          <w:szCs w:val="20"/>
        </w:rPr>
      </w:pPr>
    </w:p>
    <w:p w:rsidR="00E0428A" w:rsidRPr="00DA2747" w:rsidRDefault="00E0428A" w:rsidP="004169CC">
      <w:pPr>
        <w:tabs>
          <w:tab w:val="left" w:pos="5256"/>
        </w:tabs>
        <w:rPr>
          <w:rFonts w:ascii="Bookman Old Style" w:hAnsi="Bookman Old Style"/>
          <w:sz w:val="20"/>
          <w:szCs w:val="20"/>
        </w:rPr>
      </w:pPr>
    </w:p>
    <w:p w:rsidR="00E0428A" w:rsidRPr="00DA2747" w:rsidRDefault="00E0428A" w:rsidP="004169CC">
      <w:pPr>
        <w:tabs>
          <w:tab w:val="left" w:pos="5256"/>
        </w:tabs>
        <w:rPr>
          <w:rFonts w:ascii="Bookman Old Style" w:hAnsi="Bookman Old Style"/>
          <w:sz w:val="20"/>
          <w:szCs w:val="20"/>
        </w:rPr>
      </w:pPr>
    </w:p>
    <w:p w:rsidR="00E0428A" w:rsidRPr="00DA2747" w:rsidRDefault="00E0428A" w:rsidP="004169CC">
      <w:pPr>
        <w:tabs>
          <w:tab w:val="left" w:pos="5256"/>
        </w:tabs>
        <w:rPr>
          <w:rFonts w:ascii="Bookman Old Style" w:hAnsi="Bookman Old Style"/>
          <w:sz w:val="20"/>
          <w:szCs w:val="20"/>
        </w:rPr>
      </w:pPr>
    </w:p>
    <w:p w:rsidR="00E0428A" w:rsidRPr="00DA2747" w:rsidRDefault="00E0428A"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r w:rsidRPr="00DA2747">
        <w:rPr>
          <w:rFonts w:ascii="Bookman Old Style" w:hAnsi="Bookman Old Style"/>
          <w:sz w:val="20"/>
          <w:szCs w:val="20"/>
        </w:rPr>
        <w:t>Załączniki do SIWZ:</w:t>
      </w:r>
    </w:p>
    <w:p w:rsidR="004169CC" w:rsidRPr="00D54FED" w:rsidRDefault="004169CC" w:rsidP="00A06413">
      <w:pPr>
        <w:numPr>
          <w:ilvl w:val="0"/>
          <w:numId w:val="36"/>
        </w:numPr>
        <w:tabs>
          <w:tab w:val="left" w:pos="5256"/>
        </w:tabs>
        <w:rPr>
          <w:rFonts w:ascii="Bookman Old Style" w:hAnsi="Bookman Old Style"/>
          <w:sz w:val="20"/>
          <w:szCs w:val="20"/>
        </w:rPr>
      </w:pPr>
      <w:r w:rsidRPr="00D54FED">
        <w:rPr>
          <w:rFonts w:ascii="Bookman Old Style" w:hAnsi="Bookman Old Style"/>
          <w:sz w:val="20"/>
          <w:szCs w:val="20"/>
        </w:rPr>
        <w:t xml:space="preserve">Specyfikacje Techniczne Wykonania i Odbioru Robót Budowlanych </w:t>
      </w:r>
    </w:p>
    <w:p w:rsidR="00E0428A" w:rsidRPr="00D54FED" w:rsidRDefault="004169CC" w:rsidP="00A06413">
      <w:pPr>
        <w:numPr>
          <w:ilvl w:val="0"/>
          <w:numId w:val="36"/>
        </w:numPr>
        <w:tabs>
          <w:tab w:val="left" w:pos="5256"/>
        </w:tabs>
        <w:rPr>
          <w:rFonts w:ascii="Bookman Old Style" w:hAnsi="Bookman Old Style"/>
          <w:sz w:val="20"/>
          <w:szCs w:val="20"/>
        </w:rPr>
      </w:pPr>
      <w:r w:rsidRPr="00D54FED">
        <w:rPr>
          <w:rFonts w:ascii="Bookman Old Style" w:hAnsi="Bookman Old Style"/>
          <w:sz w:val="20"/>
          <w:szCs w:val="20"/>
        </w:rPr>
        <w:t>Przedmiary robót</w:t>
      </w:r>
    </w:p>
    <w:p w:rsidR="00E0428A" w:rsidRPr="00D54FED" w:rsidRDefault="00E0428A" w:rsidP="00A06413">
      <w:pPr>
        <w:numPr>
          <w:ilvl w:val="0"/>
          <w:numId w:val="36"/>
        </w:numPr>
        <w:tabs>
          <w:tab w:val="left" w:pos="5256"/>
        </w:tabs>
        <w:rPr>
          <w:rFonts w:ascii="Bookman Old Style" w:hAnsi="Bookman Old Style"/>
          <w:sz w:val="20"/>
          <w:szCs w:val="20"/>
        </w:rPr>
        <w:sectPr w:rsidR="00E0428A" w:rsidRPr="00D54FED" w:rsidSect="004169CC">
          <w:headerReference w:type="default" r:id="rId8"/>
          <w:footerReference w:type="even" r:id="rId9"/>
          <w:footerReference w:type="default" r:id="rId10"/>
          <w:footerReference w:type="first" r:id="rId11"/>
          <w:pgSz w:w="11905" w:h="16837"/>
          <w:pgMar w:top="2381" w:right="1428" w:bottom="1168" w:left="1246" w:header="708" w:footer="708" w:gutter="0"/>
          <w:cols w:space="60"/>
          <w:noEndnote/>
          <w:docGrid w:linePitch="299"/>
        </w:sectPr>
      </w:pPr>
    </w:p>
    <w:p w:rsidR="00E0428A" w:rsidRPr="00DA2747" w:rsidRDefault="00E0428A" w:rsidP="00E0428A">
      <w:pPr>
        <w:tabs>
          <w:tab w:val="left" w:pos="5256"/>
        </w:tabs>
        <w:jc w:val="center"/>
        <w:rPr>
          <w:rFonts w:ascii="Bookman Old Style" w:hAnsi="Bookman Old Style"/>
          <w:b/>
          <w:bCs/>
          <w:sz w:val="20"/>
          <w:szCs w:val="20"/>
        </w:rPr>
      </w:pPr>
    </w:p>
    <w:p w:rsidR="00E0428A" w:rsidRPr="00DA2747" w:rsidRDefault="004169CC" w:rsidP="00E0428A">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1</w:t>
      </w:r>
    </w:p>
    <w:p w:rsidR="004169CC" w:rsidRPr="001A4152" w:rsidRDefault="001A4152" w:rsidP="001A4152">
      <w:pPr>
        <w:tabs>
          <w:tab w:val="left" w:pos="5256"/>
        </w:tabs>
        <w:jc w:val="center"/>
        <w:rPr>
          <w:rFonts w:ascii="Bookman Old Style" w:hAnsi="Bookman Old Style"/>
          <w:b/>
          <w:bCs/>
          <w:sz w:val="20"/>
          <w:szCs w:val="20"/>
        </w:rPr>
      </w:pPr>
      <w:r>
        <w:rPr>
          <w:rFonts w:ascii="Bookman Old Style" w:hAnsi="Bookman Old Style"/>
          <w:b/>
          <w:bCs/>
          <w:sz w:val="20"/>
          <w:szCs w:val="20"/>
        </w:rPr>
        <w:t>Opis przedmiotu zamówienia</w:t>
      </w:r>
    </w:p>
    <w:p w:rsidR="00B52E9E" w:rsidRDefault="00F54B03" w:rsidP="00B52E9E">
      <w:pPr>
        <w:rPr>
          <w:rFonts w:ascii="Calibri" w:hAnsi="Calibri"/>
        </w:rPr>
      </w:pPr>
      <w:r>
        <w:rPr>
          <w:rFonts w:ascii="Bookman Old Style" w:hAnsi="Bookman Old Style"/>
          <w:b/>
          <w:sz w:val="20"/>
          <w:szCs w:val="20"/>
        </w:rPr>
        <w:t xml:space="preserve">1. </w:t>
      </w:r>
      <w:r w:rsidR="004169CC" w:rsidRPr="000E6E03">
        <w:rPr>
          <w:rFonts w:ascii="Bookman Old Style" w:hAnsi="Bookman Old Style"/>
          <w:b/>
          <w:sz w:val="20"/>
          <w:szCs w:val="20"/>
        </w:rPr>
        <w:t>Przedmiotem niniejszego zamówienia jest</w:t>
      </w:r>
      <w:r w:rsidR="004169CC" w:rsidRPr="000E6E03">
        <w:rPr>
          <w:rFonts w:ascii="Bookman Old Style" w:hAnsi="Bookman Old Style"/>
          <w:sz w:val="20"/>
          <w:szCs w:val="20"/>
        </w:rPr>
        <w:t>:</w:t>
      </w:r>
      <w:r w:rsidR="00E0428A" w:rsidRPr="000E6E03">
        <w:rPr>
          <w:rFonts w:ascii="Bookman Old Style" w:hAnsi="Bookman Old Style"/>
          <w:sz w:val="20"/>
          <w:szCs w:val="20"/>
        </w:rPr>
        <w:t xml:space="preserve"> „Wykonanie ogrodzenia, kanalizacji deszczowej oraz położenie nowej nawierzchni na terenie Powiatowego Inspektoratu Weterynarii w Lęborku”. </w:t>
      </w:r>
      <w:r w:rsidR="00E0428A" w:rsidRPr="00DA2747">
        <w:rPr>
          <w:rFonts w:ascii="Bookman Old Style" w:hAnsi="Bookman Old Style"/>
          <w:sz w:val="20"/>
          <w:szCs w:val="20"/>
        </w:rPr>
        <w:t>Zakres prac obejmuje w szczególności:</w:t>
      </w:r>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1. Wykonanie ogrodzenia:</w:t>
      </w:r>
    </w:p>
    <w:p w:rsidR="000E6E03" w:rsidRPr="000E6E03" w:rsidRDefault="00B52E9E" w:rsidP="000E6E03">
      <w:pPr>
        <w:pStyle w:val="Akapitzlist"/>
        <w:numPr>
          <w:ilvl w:val="0"/>
          <w:numId w:val="71"/>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ręczne karczowanie krzaków i korzeni</w:t>
      </w:r>
      <w:r w:rsidR="000E6E03" w:rsidRPr="000E6E03">
        <w:rPr>
          <w:rFonts w:ascii="Bookman Old Style" w:hAnsi="Bookman Old Style"/>
          <w:sz w:val="20"/>
          <w:szCs w:val="20"/>
        </w:rPr>
        <w:t>,</w:t>
      </w:r>
    </w:p>
    <w:p w:rsidR="000E6E03" w:rsidRPr="000E6E03" w:rsidRDefault="00B52E9E" w:rsidP="000E6E03">
      <w:pPr>
        <w:pStyle w:val="Akapitzlist"/>
        <w:numPr>
          <w:ilvl w:val="0"/>
          <w:numId w:val="71"/>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rozebranie ogrodzenia z siatki na cokole betonowym z wywiezieniem i utylizacją - 65 </w:t>
      </w:r>
      <w:proofErr w:type="spellStart"/>
      <w:r w:rsidRPr="000E6E03">
        <w:rPr>
          <w:rFonts w:ascii="Bookman Old Style" w:eastAsia="Calibri" w:hAnsi="Bookman Old Style" w:cs="Times New Roman"/>
          <w:sz w:val="20"/>
          <w:szCs w:val="20"/>
        </w:rPr>
        <w:t>mb</w:t>
      </w:r>
      <w:proofErr w:type="spellEnd"/>
      <w:r w:rsidR="000E6E03" w:rsidRPr="000E6E03">
        <w:rPr>
          <w:rFonts w:ascii="Bookman Old Style" w:hAnsi="Bookman Old Style"/>
          <w:sz w:val="20"/>
          <w:szCs w:val="20"/>
        </w:rPr>
        <w:t>,</w:t>
      </w:r>
    </w:p>
    <w:p w:rsidR="000E6E03" w:rsidRPr="000E6E03" w:rsidRDefault="00B52E9E" w:rsidP="000E6E03">
      <w:pPr>
        <w:pStyle w:val="Akapitzlist"/>
        <w:numPr>
          <w:ilvl w:val="0"/>
          <w:numId w:val="71"/>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ogrodzenie z siatki stalowej powlekanej o wysokości 1.5 m na słupkach stalowych 40x60 mm powlekanych o rozstawie 2.50 m obsadzonych w prefabrykowanych gniazdach betonowych z prefabrykowanym cokołem betonowym - 65 </w:t>
      </w:r>
      <w:proofErr w:type="spellStart"/>
      <w:r w:rsidRPr="000E6E03">
        <w:rPr>
          <w:rFonts w:ascii="Bookman Old Style" w:eastAsia="Calibri" w:hAnsi="Bookman Old Style" w:cs="Times New Roman"/>
          <w:sz w:val="20"/>
          <w:szCs w:val="20"/>
        </w:rPr>
        <w:t>mb</w:t>
      </w:r>
      <w:proofErr w:type="spellEnd"/>
      <w:r w:rsidR="000E6E03" w:rsidRPr="000E6E03">
        <w:rPr>
          <w:rFonts w:ascii="Bookman Old Style" w:eastAsia="Calibri" w:hAnsi="Bookman Old Style" w:cs="Times New Roman"/>
          <w:sz w:val="20"/>
          <w:szCs w:val="20"/>
        </w:rPr>
        <w:t>,</w:t>
      </w:r>
    </w:p>
    <w:p w:rsidR="00B52E9E" w:rsidRPr="000E6E03" w:rsidRDefault="00B52E9E" w:rsidP="000E6E03">
      <w:pPr>
        <w:pStyle w:val="Akapitzlist"/>
        <w:numPr>
          <w:ilvl w:val="0"/>
          <w:numId w:val="71"/>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furtka szer. 1,00 m do ogrodzenia z siatki o wysokości 1.50 m na słupkach stalowych 40x60x2 mm ocynkowanych i powlekanych farbą poliestrową osadzone w prefabrykowanych gniazdach betonowych - 1 </w:t>
      </w:r>
      <w:proofErr w:type="spellStart"/>
      <w:r w:rsidRPr="000E6E03">
        <w:rPr>
          <w:rFonts w:ascii="Bookman Old Style" w:eastAsia="Calibri" w:hAnsi="Bookman Old Style" w:cs="Times New Roman"/>
          <w:sz w:val="20"/>
          <w:szCs w:val="20"/>
        </w:rPr>
        <w:t>kpl</w:t>
      </w:r>
      <w:proofErr w:type="spellEnd"/>
      <w:r w:rsidR="000E6E03" w:rsidRPr="000E6E03">
        <w:rPr>
          <w:rFonts w:ascii="Bookman Old Style" w:eastAsia="Calibri" w:hAnsi="Bookman Old Style" w:cs="Times New Roman"/>
          <w:sz w:val="20"/>
          <w:szCs w:val="20"/>
        </w:rPr>
        <w:t>.</w:t>
      </w:r>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2. Kanalizacja deszczowa:</w:t>
      </w:r>
    </w:p>
    <w:p w:rsidR="000E6E03" w:rsidRPr="000E6E03" w:rsidRDefault="00B52E9E" w:rsidP="000E6E03">
      <w:pPr>
        <w:pStyle w:val="Akapitzlist"/>
        <w:numPr>
          <w:ilvl w:val="0"/>
          <w:numId w:val="72"/>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studni chłonnych z kręgów o śr. 1.2 m i głębokości 3,0 m z pokrywą żelbetową, włazem żeliwnym typu ciężkiego, stopniami żeliwnymi i warstwą odsączającą - 4 szt</w:t>
      </w:r>
      <w:r w:rsidR="000E6E03" w:rsidRPr="000E6E03">
        <w:rPr>
          <w:rFonts w:ascii="Bookman Old Style" w:eastAsia="Calibri" w:hAnsi="Bookman Old Style" w:cs="Times New Roman"/>
          <w:sz w:val="20"/>
          <w:szCs w:val="20"/>
        </w:rPr>
        <w:t>.</w:t>
      </w:r>
      <w:r w:rsidR="000E6E03" w:rsidRPr="000E6E03">
        <w:rPr>
          <w:rFonts w:ascii="Bookman Old Style" w:hAnsi="Bookman Old Style"/>
          <w:sz w:val="20"/>
          <w:szCs w:val="20"/>
        </w:rPr>
        <w:t>,</w:t>
      </w:r>
    </w:p>
    <w:p w:rsidR="000E6E03" w:rsidRPr="000E6E03" w:rsidRDefault="00B52E9E" w:rsidP="000E6E03">
      <w:pPr>
        <w:pStyle w:val="Akapitzlist"/>
        <w:numPr>
          <w:ilvl w:val="0"/>
          <w:numId w:val="72"/>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studzienek ściekowych ulicznych betonowych o śr. 500 mm z osadnikiem bez syfonu - 7 szt</w:t>
      </w:r>
      <w:r w:rsidR="000E6E03" w:rsidRPr="000E6E03">
        <w:rPr>
          <w:rFonts w:ascii="Bookman Old Style" w:eastAsia="Calibri" w:hAnsi="Bookman Old Style" w:cs="Times New Roman"/>
          <w:sz w:val="20"/>
          <w:szCs w:val="20"/>
        </w:rPr>
        <w:t>.</w:t>
      </w:r>
      <w:r w:rsidR="000E6E03" w:rsidRPr="000E6E03">
        <w:rPr>
          <w:rFonts w:ascii="Bookman Old Style" w:hAnsi="Bookman Old Style"/>
          <w:sz w:val="20"/>
          <w:szCs w:val="20"/>
        </w:rPr>
        <w:t>,</w:t>
      </w:r>
    </w:p>
    <w:p w:rsidR="000E6E03" w:rsidRPr="000E6E03" w:rsidRDefault="00B52E9E" w:rsidP="000E6E03">
      <w:pPr>
        <w:pStyle w:val="Akapitzlist"/>
        <w:numPr>
          <w:ilvl w:val="0"/>
          <w:numId w:val="72"/>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ułożenie kanalizacji deszczowej z rur PVC łączonych na wcisk 160/3,2 mm z wykonaniem wykopu i zasypaniem z zagęszczeniem mechanicznym warstwami - 85,40 m</w:t>
      </w:r>
      <w:r w:rsidR="000E6E03" w:rsidRPr="000E6E03">
        <w:rPr>
          <w:rFonts w:ascii="Bookman Old Style" w:hAnsi="Bookman Old Style"/>
          <w:sz w:val="20"/>
          <w:szCs w:val="20"/>
        </w:rPr>
        <w:t>,</w:t>
      </w:r>
    </w:p>
    <w:p w:rsidR="00B52E9E" w:rsidRPr="000E6E03" w:rsidRDefault="00B52E9E" w:rsidP="000E6E03">
      <w:pPr>
        <w:pStyle w:val="Akapitzlist"/>
        <w:numPr>
          <w:ilvl w:val="0"/>
          <w:numId w:val="72"/>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podłączenie rur spustowych do kanalizacji deszczowej wpustem deszczowym z rewizją i redukcją do rury spustowej wraz z niezbędnymi robotami - 2 </w:t>
      </w:r>
      <w:proofErr w:type="spellStart"/>
      <w:r w:rsidRPr="000E6E03">
        <w:rPr>
          <w:rFonts w:ascii="Bookman Old Style" w:eastAsia="Calibri" w:hAnsi="Bookman Old Style" w:cs="Times New Roman"/>
          <w:sz w:val="20"/>
          <w:szCs w:val="20"/>
        </w:rPr>
        <w:t>kpl</w:t>
      </w:r>
      <w:proofErr w:type="spellEnd"/>
      <w:r w:rsidR="000E6E03" w:rsidRPr="000E6E03">
        <w:rPr>
          <w:rFonts w:ascii="Bookman Old Style" w:eastAsia="Calibri" w:hAnsi="Bookman Old Style" w:cs="Times New Roman"/>
          <w:sz w:val="20"/>
          <w:szCs w:val="20"/>
        </w:rPr>
        <w:t>.</w:t>
      </w:r>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3. Nawierzchnia</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rozebranie istniejącej nawierzchni bitumicznej wraz z podbudową betonową - 1236,97 m2</w:t>
      </w:r>
      <w:r w:rsidR="000E6E03" w:rsidRPr="000E6E03">
        <w:rPr>
          <w:rFonts w:ascii="Bookman Old Style" w:hAnsi="Bookman Old Style"/>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rozebranie krawężników betonowych - 181,70 m</w:t>
      </w:r>
      <w:r w:rsidR="000E6E03" w:rsidRPr="000E6E03">
        <w:rPr>
          <w:rFonts w:ascii="Bookman Old Style" w:hAnsi="Bookman Old Style"/>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kruszenie betonu pochodzącego z rozbiórki kruszarkami do betonu - 204,58 m3</w:t>
      </w:r>
      <w:r w:rsidR="000E6E03" w:rsidRPr="000E6E03">
        <w:rPr>
          <w:rFonts w:ascii="Bookman Old Style" w:eastAsia="Calibri" w:hAnsi="Bookman Old Style" w:cs="Times New Roman"/>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wywóz i utylizacja nawierzchni asfaltowej - 142,25 t</w:t>
      </w:r>
      <w:r w:rsidR="000E6E03" w:rsidRPr="000E6E03">
        <w:rPr>
          <w:rFonts w:ascii="Bookman Old Style" w:eastAsia="Calibri" w:hAnsi="Bookman Old Style" w:cs="Times New Roman"/>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mechaniczne wykonanie koryta głębokości do 20 cm - 1333,37 m2</w:t>
      </w:r>
      <w:r w:rsidR="000E6E03" w:rsidRPr="000E6E03">
        <w:rPr>
          <w:rFonts w:ascii="Bookman Old Style" w:eastAsia="Calibri" w:hAnsi="Bookman Old Style" w:cs="Times New Roman"/>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mechaniczne profilowanie i zagęszczenie podłoża pod warstwy konstrukcyjne nawierzchni w gruncie kat. I-IV - 1333,37 m2</w:t>
      </w:r>
      <w:r w:rsidR="000E6E03" w:rsidRPr="000E6E03">
        <w:rPr>
          <w:rFonts w:ascii="Bookman Old Style" w:hAnsi="Bookman Old Style"/>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podbudowy z kruszywa łamanego (betonu z rozbiórki) - warstwa dolna o grubości po zagęszczeniu 15 cm - 1333,37 m2</w:t>
      </w:r>
      <w:r w:rsidR="000E6E03" w:rsidRPr="000E6E03">
        <w:rPr>
          <w:rFonts w:ascii="Bookman Old Style" w:hAnsi="Bookman Old Style"/>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ułożenie krawężników betonowych 15x30 cm na ł</w:t>
      </w:r>
      <w:r w:rsidR="000E6E03" w:rsidRPr="000E6E03">
        <w:rPr>
          <w:rFonts w:ascii="Bookman Old Style" w:eastAsia="Calibri" w:hAnsi="Bookman Old Style" w:cs="Times New Roman"/>
          <w:sz w:val="20"/>
          <w:szCs w:val="20"/>
        </w:rPr>
        <w:t>awie betonowej z oporem - 216,0</w:t>
      </w:r>
      <w:r w:rsidRPr="000E6E03">
        <w:rPr>
          <w:rFonts w:ascii="Bookman Old Style" w:eastAsia="Calibri" w:hAnsi="Bookman Old Style" w:cs="Times New Roman"/>
          <w:sz w:val="20"/>
          <w:szCs w:val="20"/>
        </w:rPr>
        <w:t>m</w:t>
      </w:r>
      <w:r w:rsidR="000E6E03" w:rsidRPr="000E6E03">
        <w:rPr>
          <w:rFonts w:ascii="Bookman Old Style" w:hAnsi="Bookman Old Style"/>
          <w:sz w:val="20"/>
          <w:szCs w:val="20"/>
        </w:rPr>
        <w:t>,</w:t>
      </w:r>
    </w:p>
    <w:p w:rsidR="000E6E03"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nawierzchni z kostki brukowej betonowej grubość 8 cm na podsypce cementowo-piaskowej - 1333,37 m2</w:t>
      </w:r>
      <w:r w:rsidR="000E6E03" w:rsidRPr="000E6E03">
        <w:rPr>
          <w:rFonts w:ascii="Bookman Old Style" w:eastAsia="Calibri" w:hAnsi="Bookman Old Style" w:cs="Times New Roman"/>
          <w:sz w:val="20"/>
          <w:szCs w:val="20"/>
        </w:rPr>
        <w:t>,</w:t>
      </w:r>
    </w:p>
    <w:p w:rsidR="00B52E9E" w:rsidRPr="000E6E03" w:rsidRDefault="00B52E9E" w:rsidP="000E6E03">
      <w:pPr>
        <w:pStyle w:val="Akapitzlist"/>
        <w:numPr>
          <w:ilvl w:val="0"/>
          <w:numId w:val="73"/>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geodezyjny pomiar powykonawczy terenu działki wraz z naniesieniem wykonanych instalacji - 1 </w:t>
      </w:r>
      <w:proofErr w:type="spellStart"/>
      <w:r w:rsidRPr="000E6E03">
        <w:rPr>
          <w:rFonts w:ascii="Bookman Old Style" w:eastAsia="Calibri" w:hAnsi="Bookman Old Style" w:cs="Times New Roman"/>
          <w:sz w:val="20"/>
          <w:szCs w:val="20"/>
        </w:rPr>
        <w:t>kpl</w:t>
      </w:r>
      <w:proofErr w:type="spellEnd"/>
      <w:r w:rsidR="000E6E03" w:rsidRPr="000E6E03">
        <w:rPr>
          <w:rFonts w:ascii="Bookman Old Style" w:eastAsia="Calibri" w:hAnsi="Bookman Old Style" w:cs="Times New Roman"/>
          <w:sz w:val="20"/>
          <w:szCs w:val="20"/>
        </w:rPr>
        <w:t>.</w:t>
      </w:r>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4. Instalacja elektryczna</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osadzenie w gruncie studni kablowych prefabrykowanych rozdzielczych SK-1 7 szt</w:t>
      </w:r>
      <w:r w:rsidR="000E6E03" w:rsidRPr="000E6E03">
        <w:rPr>
          <w:rFonts w:ascii="Bookman Old Style" w:hAnsi="Bookman Old Style"/>
          <w:sz w:val="20"/>
          <w:szCs w:val="20"/>
        </w:rPr>
        <w:t>.</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kanałów z rur PVC łączonych na wcisk o 110/3,2 mm jako przepustów kablowych - 28,80 m</w:t>
      </w:r>
      <w:r w:rsidR="000E6E03" w:rsidRPr="000E6E03">
        <w:rPr>
          <w:rFonts w:ascii="Bookman Old Style" w:hAnsi="Bookman Old Style"/>
          <w:sz w:val="20"/>
          <w:szCs w:val="20"/>
        </w:rPr>
        <w:t>,</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lastRenderedPageBreak/>
        <w:t>ułożenie przewodu YKY 3x2,5 mm2 wraz z wykonaniem wykopu i zasypaniem warstwami z zagęszczeniem mechanicznym - 136,0 m</w:t>
      </w:r>
      <w:r w:rsidR="000E6E03" w:rsidRPr="000E6E03">
        <w:rPr>
          <w:rFonts w:ascii="Bookman Old Style" w:hAnsi="Bookman Old Style"/>
          <w:sz w:val="20"/>
          <w:szCs w:val="20"/>
        </w:rPr>
        <w:t>,</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ułożenie przewodu YKY 5x6 mm2 wraz z wykonaniem wykopu i zasypaniem warstwami z zagęszczeniem mechanicznym - 198,90 m</w:t>
      </w:r>
      <w:r w:rsidR="000E6E03" w:rsidRPr="000E6E03">
        <w:rPr>
          <w:rFonts w:ascii="Bookman Old Style" w:hAnsi="Bookman Old Style"/>
          <w:sz w:val="20"/>
          <w:szCs w:val="20"/>
        </w:rPr>
        <w:t>,</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ułożenie bednarki 25x4 mm w rowach kablowych - 123,70 m</w:t>
      </w:r>
    </w:p>
    <w:p w:rsidR="000E6E03"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podłączenie układanych przewodów do skrzynki zewnętrznej wraz z wykonaniem zabezpieczeń - 4 </w:t>
      </w:r>
      <w:proofErr w:type="spellStart"/>
      <w:r w:rsidRPr="000E6E03">
        <w:rPr>
          <w:rFonts w:ascii="Bookman Old Style" w:eastAsia="Calibri" w:hAnsi="Bookman Old Style" w:cs="Times New Roman"/>
          <w:sz w:val="20"/>
          <w:szCs w:val="20"/>
        </w:rPr>
        <w:t>kpl</w:t>
      </w:r>
      <w:proofErr w:type="spellEnd"/>
    </w:p>
    <w:p w:rsidR="00B52E9E" w:rsidRPr="000E6E03" w:rsidRDefault="00B52E9E" w:rsidP="000E6E03">
      <w:pPr>
        <w:pStyle w:val="Akapitzlist"/>
        <w:numPr>
          <w:ilvl w:val="0"/>
          <w:numId w:val="74"/>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pomiary wykonanych instalacji elektrycznych wraz z dokumentacją - 1 </w:t>
      </w:r>
      <w:proofErr w:type="spellStart"/>
      <w:r w:rsidRPr="000E6E03">
        <w:rPr>
          <w:rFonts w:ascii="Bookman Old Style" w:eastAsia="Calibri" w:hAnsi="Bookman Old Style" w:cs="Times New Roman"/>
          <w:sz w:val="20"/>
          <w:szCs w:val="20"/>
        </w:rPr>
        <w:t>kpl</w:t>
      </w:r>
      <w:proofErr w:type="spellEnd"/>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5. Instalacja wodociągowa</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przyłącza wodociągowego z rur ciśnieniowych PE o śr. 32 mm z ręcznym wykonaniem wykopu i zasypaniem warstwami z zagęszczeniem mechanicznym - 76,50 m</w:t>
      </w:r>
      <w:r w:rsidR="000E6E03">
        <w:rPr>
          <w:rFonts w:ascii="Bookman Old Style" w:hAnsi="Bookman Old Style"/>
          <w:sz w:val="20"/>
          <w:szCs w:val="20"/>
        </w:rPr>
        <w:t>,</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wykonanie przyłącza wodociągowego z rur ciśnieniowych PE o śr. 25 mm z ręcznym wykonaniem wykopu i zasypaniem warstwami z zagęszczeniem mechanicznym - 56,30 m</w:t>
      </w:r>
      <w:r w:rsidR="000E6E03">
        <w:rPr>
          <w:rFonts w:ascii="Bookman Old Style" w:hAnsi="Bookman Old Style"/>
          <w:sz w:val="20"/>
          <w:szCs w:val="20"/>
        </w:rPr>
        <w:t>,</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przebicie otworu w ścianie budynku i posadzce w celu wpięcia przyłącza do istniejącej instalacji wodociągowej - 1 </w:t>
      </w:r>
      <w:proofErr w:type="spellStart"/>
      <w:r w:rsidRPr="000E6E03">
        <w:rPr>
          <w:rFonts w:ascii="Bookman Old Style" w:eastAsia="Calibri" w:hAnsi="Bookman Old Style" w:cs="Times New Roman"/>
          <w:sz w:val="20"/>
          <w:szCs w:val="20"/>
        </w:rPr>
        <w:t>kpl</w:t>
      </w:r>
      <w:proofErr w:type="spellEnd"/>
      <w:r w:rsidR="000E6E03">
        <w:rPr>
          <w:rFonts w:ascii="Bookman Old Style" w:hAnsi="Bookman Old Style"/>
          <w:sz w:val="20"/>
          <w:szCs w:val="20"/>
        </w:rPr>
        <w:t>,</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podłączenie się do istniejącej instalacji wodociągowej z niezbędną przeróbką instalacji - 1 </w:t>
      </w:r>
      <w:proofErr w:type="spellStart"/>
      <w:r w:rsidRPr="000E6E03">
        <w:rPr>
          <w:rFonts w:ascii="Bookman Old Style" w:eastAsia="Calibri" w:hAnsi="Bookman Old Style" w:cs="Times New Roman"/>
          <w:sz w:val="20"/>
          <w:szCs w:val="20"/>
        </w:rPr>
        <w:t>kpl</w:t>
      </w:r>
      <w:proofErr w:type="spellEnd"/>
      <w:r w:rsidR="000E6E03">
        <w:rPr>
          <w:rFonts w:ascii="Bookman Old Style" w:hAnsi="Bookman Old Style"/>
          <w:sz w:val="20"/>
          <w:szCs w:val="20"/>
        </w:rPr>
        <w:t>,</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dezynfekcja rurociągów sieci wodociągowych - 1 </w:t>
      </w:r>
      <w:proofErr w:type="spellStart"/>
      <w:r w:rsidRPr="000E6E03">
        <w:rPr>
          <w:rFonts w:ascii="Bookman Old Style" w:eastAsia="Calibri" w:hAnsi="Bookman Old Style" w:cs="Times New Roman"/>
          <w:sz w:val="20"/>
          <w:szCs w:val="20"/>
        </w:rPr>
        <w:t>kpl</w:t>
      </w:r>
      <w:proofErr w:type="spellEnd"/>
      <w:r w:rsidR="000E6E03">
        <w:rPr>
          <w:rFonts w:ascii="Bookman Old Style" w:eastAsia="Calibri" w:hAnsi="Bookman Old Style" w:cs="Times New Roman"/>
          <w:sz w:val="20"/>
          <w:szCs w:val="20"/>
        </w:rPr>
        <w:t>,</w:t>
      </w:r>
    </w:p>
    <w:p w:rsidR="000E6E03"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próba szczelności sieci wodociągowych z rur z tworzyw sztucznych - 1 </w:t>
      </w:r>
      <w:proofErr w:type="spellStart"/>
      <w:r w:rsidRPr="000E6E03">
        <w:rPr>
          <w:rFonts w:ascii="Bookman Old Style" w:eastAsia="Calibri" w:hAnsi="Bookman Old Style" w:cs="Times New Roman"/>
          <w:sz w:val="20"/>
          <w:szCs w:val="20"/>
        </w:rPr>
        <w:t>kpl</w:t>
      </w:r>
      <w:proofErr w:type="spellEnd"/>
      <w:r w:rsidR="000E6E03">
        <w:rPr>
          <w:rFonts w:ascii="Bookman Old Style" w:eastAsia="Calibri" w:hAnsi="Bookman Old Style" w:cs="Times New Roman"/>
          <w:sz w:val="20"/>
          <w:szCs w:val="20"/>
        </w:rPr>
        <w:t>,</w:t>
      </w:r>
    </w:p>
    <w:p w:rsidR="00B52E9E" w:rsidRPr="000E6E03" w:rsidRDefault="00B52E9E" w:rsidP="000E6E03">
      <w:pPr>
        <w:pStyle w:val="Akapitzlist"/>
        <w:numPr>
          <w:ilvl w:val="0"/>
          <w:numId w:val="75"/>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badanie wody wraz z dokumentacją - 1 </w:t>
      </w:r>
      <w:proofErr w:type="spellStart"/>
      <w:r w:rsidRPr="000E6E03">
        <w:rPr>
          <w:rFonts w:ascii="Bookman Old Style" w:eastAsia="Calibri" w:hAnsi="Bookman Old Style" w:cs="Times New Roman"/>
          <w:sz w:val="20"/>
          <w:szCs w:val="20"/>
        </w:rPr>
        <w:t>kpl</w:t>
      </w:r>
      <w:proofErr w:type="spellEnd"/>
      <w:r w:rsidR="000E6E03">
        <w:rPr>
          <w:rFonts w:ascii="Bookman Old Style" w:eastAsia="Calibri" w:hAnsi="Bookman Old Style" w:cs="Times New Roman"/>
          <w:sz w:val="20"/>
          <w:szCs w:val="20"/>
        </w:rPr>
        <w:t>.</w:t>
      </w:r>
    </w:p>
    <w:p w:rsidR="00B52E9E" w:rsidRPr="000E6E03" w:rsidRDefault="00B52E9E" w:rsidP="000E6E03">
      <w:p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6. Kanalizacja sanitarna</w:t>
      </w:r>
    </w:p>
    <w:p w:rsidR="000E6E03" w:rsidRDefault="00B52E9E" w:rsidP="000E6E03">
      <w:pPr>
        <w:pStyle w:val="Akapitzlist"/>
        <w:numPr>
          <w:ilvl w:val="0"/>
          <w:numId w:val="76"/>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ułożenie przyłącza z rur PVC łączonych na wcisk 160/3,2 mm wraz z wykonaniem wykopu i zasypaniem warstwami z zagęszczeniem mechanicznym - 11,00 m</w:t>
      </w:r>
      <w:r w:rsidR="000E6E03">
        <w:rPr>
          <w:rFonts w:ascii="Bookman Old Style" w:eastAsia="Calibri" w:hAnsi="Bookman Old Style" w:cs="Times New Roman"/>
          <w:sz w:val="20"/>
          <w:szCs w:val="20"/>
        </w:rPr>
        <w:t>,</w:t>
      </w:r>
    </w:p>
    <w:p w:rsidR="000E6E03" w:rsidRDefault="00B52E9E" w:rsidP="000E6E03">
      <w:pPr>
        <w:pStyle w:val="Akapitzlist"/>
        <w:numPr>
          <w:ilvl w:val="0"/>
          <w:numId w:val="76"/>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przebicie otworu w ścianie zewnętrznej i betonowych zbiorniku bezodpływowym - 2 szt</w:t>
      </w:r>
      <w:r w:rsidR="000E6E03">
        <w:rPr>
          <w:rFonts w:ascii="Bookman Old Style" w:eastAsia="Calibri" w:hAnsi="Bookman Old Style" w:cs="Times New Roman"/>
          <w:sz w:val="20"/>
          <w:szCs w:val="20"/>
        </w:rPr>
        <w:t>.,</w:t>
      </w:r>
    </w:p>
    <w:p w:rsidR="00A66716" w:rsidRDefault="00B52E9E" w:rsidP="00F54B03">
      <w:pPr>
        <w:pStyle w:val="Akapitzlist"/>
        <w:numPr>
          <w:ilvl w:val="0"/>
          <w:numId w:val="76"/>
        </w:numPr>
        <w:jc w:val="both"/>
        <w:rPr>
          <w:rFonts w:ascii="Bookman Old Style" w:eastAsia="Calibri" w:hAnsi="Bookman Old Style" w:cs="Times New Roman"/>
          <w:sz w:val="20"/>
          <w:szCs w:val="20"/>
        </w:rPr>
      </w:pPr>
      <w:r w:rsidRPr="000E6E03">
        <w:rPr>
          <w:rFonts w:ascii="Bookman Old Style" w:eastAsia="Calibri" w:hAnsi="Bookman Old Style" w:cs="Times New Roman"/>
          <w:sz w:val="20"/>
          <w:szCs w:val="20"/>
        </w:rPr>
        <w:t xml:space="preserve">wprowadzenie rur do budynku gospodarczego i zbiornika bezodpływowego wraz z uszczelnieniem podejść - 2 </w:t>
      </w:r>
      <w:proofErr w:type="spellStart"/>
      <w:r w:rsidRPr="000E6E03">
        <w:rPr>
          <w:rFonts w:ascii="Bookman Old Style" w:eastAsia="Calibri" w:hAnsi="Bookman Old Style" w:cs="Times New Roman"/>
          <w:sz w:val="20"/>
          <w:szCs w:val="20"/>
        </w:rPr>
        <w:t>kpl</w:t>
      </w:r>
      <w:proofErr w:type="spellEnd"/>
      <w:r w:rsidR="000E6E03">
        <w:rPr>
          <w:rFonts w:ascii="Bookman Old Style" w:eastAsia="Calibri" w:hAnsi="Bookman Old Style" w:cs="Times New Roman"/>
          <w:sz w:val="20"/>
          <w:szCs w:val="20"/>
        </w:rPr>
        <w:t>.</w:t>
      </w:r>
    </w:p>
    <w:p w:rsidR="00F54B03" w:rsidRPr="00F54B03" w:rsidRDefault="00F54B03" w:rsidP="00F54B03">
      <w:pPr>
        <w:pStyle w:val="Akapitzlist"/>
        <w:ind w:left="1117"/>
        <w:jc w:val="both"/>
        <w:rPr>
          <w:rFonts w:ascii="Bookman Old Style" w:eastAsia="Calibri" w:hAnsi="Bookman Old Style" w:cs="Times New Roman"/>
          <w:sz w:val="20"/>
          <w:szCs w:val="20"/>
        </w:rPr>
      </w:pPr>
    </w:p>
    <w:p w:rsidR="00A66716" w:rsidRPr="00084ED2" w:rsidRDefault="004169CC" w:rsidP="00F54B03">
      <w:pPr>
        <w:pStyle w:val="Akapitzlist"/>
        <w:numPr>
          <w:ilvl w:val="0"/>
          <w:numId w:val="49"/>
        </w:numPr>
        <w:tabs>
          <w:tab w:val="left" w:pos="5256"/>
        </w:tabs>
        <w:spacing w:after="0" w:line="276" w:lineRule="auto"/>
        <w:ind w:left="357" w:hanging="357"/>
        <w:jc w:val="both"/>
        <w:rPr>
          <w:rFonts w:ascii="Bookman Old Style" w:hAnsi="Bookman Old Style"/>
          <w:b/>
          <w:sz w:val="20"/>
          <w:szCs w:val="20"/>
        </w:rPr>
      </w:pPr>
      <w:r w:rsidRPr="000E6E03">
        <w:rPr>
          <w:rFonts w:ascii="Bookman Old Style" w:hAnsi="Bookman Old Style"/>
          <w:b/>
          <w:sz w:val="20"/>
          <w:szCs w:val="20"/>
        </w:rPr>
        <w:t>Kody klasyfikacji wspólnego słownika zamówień (CPV) Lębork</w:t>
      </w:r>
    </w:p>
    <w:p w:rsidR="00B52E9E" w:rsidRPr="000E6E03" w:rsidRDefault="00B52E9E" w:rsidP="000E6E03">
      <w:pPr>
        <w:ind w:left="397"/>
        <w:jc w:val="both"/>
        <w:rPr>
          <w:rFonts w:ascii="Bookman Old Style" w:hAnsi="Bookman Old Style" w:cs="Arial"/>
          <w:bCs/>
          <w:sz w:val="20"/>
          <w:szCs w:val="20"/>
        </w:rPr>
      </w:pPr>
      <w:r w:rsidRPr="000E6E03">
        <w:rPr>
          <w:rFonts w:ascii="Bookman Old Style" w:hAnsi="Bookman Old Style" w:cs="Arial"/>
          <w:bCs/>
          <w:sz w:val="20"/>
          <w:szCs w:val="20"/>
        </w:rPr>
        <w:t>Roboty budowlane</w:t>
      </w:r>
      <w:r w:rsidR="000E6E03">
        <w:rPr>
          <w:rFonts w:ascii="Bookman Old Style" w:hAnsi="Bookman Old Style" w:cs="Arial"/>
          <w:bCs/>
          <w:sz w:val="20"/>
          <w:szCs w:val="20"/>
        </w:rPr>
        <w:t xml:space="preserve"> -</w:t>
      </w:r>
      <w:r w:rsidRPr="000E6E03">
        <w:rPr>
          <w:rFonts w:ascii="Bookman Old Style" w:hAnsi="Bookman Old Style" w:cs="Arial"/>
          <w:bCs/>
          <w:sz w:val="20"/>
          <w:szCs w:val="20"/>
        </w:rPr>
        <w:t xml:space="preserve"> </w:t>
      </w:r>
      <w:r w:rsidRPr="000E6E03">
        <w:rPr>
          <w:rFonts w:ascii="Bookman Old Style" w:hAnsi="Bookman Old Style" w:cs="Arial"/>
          <w:b/>
          <w:bCs/>
          <w:sz w:val="20"/>
          <w:szCs w:val="20"/>
        </w:rPr>
        <w:t>CPV  45000000-7</w:t>
      </w:r>
      <w:r w:rsidRPr="000E6E03">
        <w:rPr>
          <w:rFonts w:ascii="Bookman Old Style" w:hAnsi="Bookman Old Style" w:cs="Arial"/>
          <w:bCs/>
          <w:sz w:val="20"/>
          <w:szCs w:val="20"/>
        </w:rPr>
        <w:t xml:space="preserve">  </w:t>
      </w:r>
    </w:p>
    <w:p w:rsidR="00B52E9E" w:rsidRPr="000E6E03" w:rsidRDefault="00B52E9E" w:rsidP="000E6E03">
      <w:pPr>
        <w:ind w:left="397"/>
        <w:jc w:val="both"/>
        <w:rPr>
          <w:rFonts w:ascii="Bookman Old Style" w:hAnsi="Bookman Old Style" w:cs="Arial"/>
          <w:bCs/>
          <w:sz w:val="20"/>
          <w:szCs w:val="20"/>
        </w:rPr>
      </w:pPr>
      <w:r w:rsidRPr="000E6E03">
        <w:rPr>
          <w:rFonts w:ascii="Bookman Old Style" w:hAnsi="Bookman Old Style" w:cs="Arial"/>
          <w:bCs/>
          <w:sz w:val="20"/>
          <w:szCs w:val="20"/>
        </w:rPr>
        <w:t>Roboty w za</w:t>
      </w:r>
      <w:r w:rsidR="000E6E03">
        <w:rPr>
          <w:rFonts w:ascii="Bookman Old Style" w:hAnsi="Bookman Old Style" w:cs="Arial"/>
          <w:bCs/>
          <w:sz w:val="20"/>
          <w:szCs w:val="20"/>
        </w:rPr>
        <w:t xml:space="preserve">kresie burzenia, roboty ziemne - </w:t>
      </w:r>
      <w:r w:rsidRPr="000E6E03">
        <w:rPr>
          <w:rFonts w:ascii="Bookman Old Style" w:hAnsi="Bookman Old Style" w:cs="Arial"/>
          <w:b/>
          <w:bCs/>
          <w:sz w:val="20"/>
          <w:szCs w:val="20"/>
        </w:rPr>
        <w:t>CPV  45111100-9</w:t>
      </w:r>
    </w:p>
    <w:p w:rsidR="00B52E9E" w:rsidRPr="000E6E03" w:rsidRDefault="00B52E9E" w:rsidP="000E6E03">
      <w:pPr>
        <w:ind w:left="397"/>
        <w:jc w:val="both"/>
        <w:rPr>
          <w:rFonts w:ascii="Bookman Old Style" w:hAnsi="Bookman Old Style"/>
          <w:sz w:val="20"/>
          <w:szCs w:val="20"/>
        </w:rPr>
      </w:pPr>
      <w:r w:rsidRPr="000E6E03">
        <w:rPr>
          <w:rFonts w:ascii="Bookman Old Style" w:hAnsi="Bookman Old Style" w:cs="Arial"/>
          <w:bCs/>
          <w:sz w:val="20"/>
          <w:szCs w:val="20"/>
        </w:rPr>
        <w:t>Robo</w:t>
      </w:r>
      <w:r w:rsidR="000E6E03">
        <w:rPr>
          <w:rFonts w:ascii="Bookman Old Style" w:hAnsi="Bookman Old Style" w:cs="Arial"/>
          <w:bCs/>
          <w:sz w:val="20"/>
          <w:szCs w:val="20"/>
        </w:rPr>
        <w:t xml:space="preserve">ty instalacyjne kanalizacyjne - </w:t>
      </w:r>
      <w:r w:rsidRPr="000E6E03">
        <w:rPr>
          <w:rFonts w:ascii="Bookman Old Style" w:hAnsi="Bookman Old Style"/>
          <w:b/>
          <w:bCs/>
          <w:sz w:val="20"/>
          <w:szCs w:val="20"/>
        </w:rPr>
        <w:t>CPV-</w:t>
      </w:r>
      <w:r w:rsidRPr="000E6E03">
        <w:rPr>
          <w:rFonts w:ascii="Bookman Old Style" w:hAnsi="Bookman Old Style"/>
          <w:b/>
          <w:sz w:val="20"/>
          <w:szCs w:val="20"/>
        </w:rPr>
        <w:t>45332300-6</w:t>
      </w:r>
    </w:p>
    <w:p w:rsidR="00B52E9E" w:rsidRPr="000E6E03" w:rsidRDefault="00B52E9E" w:rsidP="000E6E03">
      <w:pPr>
        <w:ind w:left="397"/>
        <w:jc w:val="both"/>
        <w:rPr>
          <w:rFonts w:ascii="Bookman Old Style" w:hAnsi="Bookman Old Style"/>
          <w:sz w:val="20"/>
          <w:szCs w:val="20"/>
        </w:rPr>
      </w:pPr>
      <w:r w:rsidRPr="000E6E03">
        <w:rPr>
          <w:rFonts w:ascii="Bookman Old Style" w:hAnsi="Bookman Old Style"/>
          <w:sz w:val="20"/>
          <w:szCs w:val="20"/>
        </w:rPr>
        <w:t xml:space="preserve">Roboty w zakresie różnych nawierzchni -  </w:t>
      </w:r>
      <w:r w:rsidRPr="000E6E03">
        <w:rPr>
          <w:rFonts w:ascii="Bookman Old Style" w:hAnsi="Bookman Old Style"/>
          <w:b/>
          <w:sz w:val="20"/>
          <w:szCs w:val="20"/>
        </w:rPr>
        <w:t>CPV 45233200-1</w:t>
      </w:r>
    </w:p>
    <w:p w:rsidR="00B52E9E" w:rsidRPr="000E6E03" w:rsidRDefault="00B52E9E" w:rsidP="000E6E03">
      <w:pPr>
        <w:ind w:left="397"/>
        <w:jc w:val="both"/>
        <w:rPr>
          <w:rFonts w:ascii="Bookman Old Style" w:hAnsi="Bookman Old Style" w:cs="Arial"/>
          <w:bCs/>
          <w:sz w:val="20"/>
          <w:szCs w:val="20"/>
        </w:rPr>
      </w:pPr>
      <w:r w:rsidRPr="000E6E03">
        <w:rPr>
          <w:rFonts w:ascii="Bookman Old Style" w:hAnsi="Bookman Old Style" w:cs="Arial"/>
          <w:bCs/>
          <w:sz w:val="20"/>
          <w:szCs w:val="20"/>
        </w:rPr>
        <w:t xml:space="preserve">Wznoszenie ogrodzeń </w:t>
      </w:r>
      <w:r w:rsidR="000E6E03">
        <w:rPr>
          <w:rFonts w:ascii="Bookman Old Style" w:hAnsi="Bookman Old Style" w:cs="Arial"/>
          <w:bCs/>
          <w:sz w:val="20"/>
          <w:szCs w:val="20"/>
        </w:rPr>
        <w:t>-</w:t>
      </w:r>
      <w:r w:rsidRPr="000E6E03">
        <w:rPr>
          <w:rFonts w:ascii="Bookman Old Style" w:hAnsi="Bookman Old Style" w:cs="Arial"/>
          <w:bCs/>
          <w:sz w:val="20"/>
          <w:szCs w:val="20"/>
        </w:rPr>
        <w:t xml:space="preserve"> </w:t>
      </w:r>
      <w:r w:rsidRPr="000E6E03">
        <w:rPr>
          <w:rFonts w:ascii="Bookman Old Style" w:hAnsi="Bookman Old Style" w:cs="Arial"/>
          <w:b/>
          <w:bCs/>
          <w:sz w:val="20"/>
          <w:szCs w:val="20"/>
        </w:rPr>
        <w:t>CPV  45342000-6</w:t>
      </w:r>
    </w:p>
    <w:p w:rsidR="00B52E9E" w:rsidRPr="000E6E03" w:rsidRDefault="00B52E9E" w:rsidP="000E6E03">
      <w:pPr>
        <w:ind w:left="397"/>
        <w:jc w:val="both"/>
        <w:rPr>
          <w:rFonts w:ascii="Bookman Old Style" w:hAnsi="Bookman Old Style" w:cs="Arial"/>
          <w:b/>
          <w:sz w:val="20"/>
          <w:szCs w:val="20"/>
        </w:rPr>
      </w:pPr>
      <w:r w:rsidRPr="000E6E03">
        <w:rPr>
          <w:rFonts w:ascii="Bookman Old Style" w:hAnsi="Bookman Old Style" w:cs="Arial"/>
          <w:sz w:val="20"/>
          <w:szCs w:val="20"/>
        </w:rPr>
        <w:t xml:space="preserve">Roboty instalacyjne elektryczne </w:t>
      </w:r>
      <w:r w:rsidR="000E6E03">
        <w:rPr>
          <w:rFonts w:ascii="Bookman Old Style" w:hAnsi="Bookman Old Style" w:cs="Arial"/>
          <w:sz w:val="20"/>
          <w:szCs w:val="20"/>
        </w:rPr>
        <w:t>-</w:t>
      </w:r>
      <w:r w:rsidRPr="000E6E03">
        <w:rPr>
          <w:rFonts w:ascii="Bookman Old Style" w:hAnsi="Bookman Old Style" w:cs="Arial"/>
          <w:sz w:val="20"/>
          <w:szCs w:val="20"/>
        </w:rPr>
        <w:t xml:space="preserve"> </w:t>
      </w:r>
      <w:r w:rsidRPr="000E6E03">
        <w:rPr>
          <w:rFonts w:ascii="Bookman Old Style" w:hAnsi="Bookman Old Style" w:cs="Arial"/>
          <w:b/>
          <w:bCs/>
          <w:sz w:val="20"/>
          <w:szCs w:val="20"/>
        </w:rPr>
        <w:t>CPV</w:t>
      </w:r>
      <w:r w:rsidRPr="000E6E03">
        <w:rPr>
          <w:rFonts w:ascii="Bookman Old Style" w:hAnsi="Bookman Old Style" w:cs="Arial"/>
          <w:b/>
          <w:sz w:val="20"/>
          <w:szCs w:val="20"/>
        </w:rPr>
        <w:t>-45310000-3</w:t>
      </w:r>
    </w:p>
    <w:p w:rsidR="00B52E9E" w:rsidRPr="000E6E03" w:rsidRDefault="00B52E9E" w:rsidP="000E6E03">
      <w:pPr>
        <w:ind w:left="397"/>
        <w:jc w:val="both"/>
        <w:rPr>
          <w:rFonts w:ascii="Bookman Old Style" w:hAnsi="Bookman Old Style"/>
          <w:b/>
          <w:sz w:val="20"/>
          <w:szCs w:val="20"/>
        </w:rPr>
      </w:pPr>
      <w:r w:rsidRPr="000E6E03">
        <w:rPr>
          <w:rFonts w:ascii="Bookman Old Style" w:hAnsi="Bookman Old Style" w:cs="Arial"/>
          <w:sz w:val="20"/>
          <w:szCs w:val="20"/>
        </w:rPr>
        <w:t>Roboty instalacyjne hydrauliczne</w:t>
      </w:r>
      <w:r w:rsidRPr="000E6E03">
        <w:rPr>
          <w:rFonts w:ascii="Bookman Old Style" w:hAnsi="Bookman Old Style"/>
          <w:bCs/>
          <w:sz w:val="20"/>
          <w:szCs w:val="20"/>
        </w:rPr>
        <w:t xml:space="preserve"> </w:t>
      </w:r>
      <w:r w:rsidR="000E6E03">
        <w:rPr>
          <w:rFonts w:ascii="Bookman Old Style" w:hAnsi="Bookman Old Style"/>
          <w:bCs/>
          <w:sz w:val="20"/>
          <w:szCs w:val="20"/>
        </w:rPr>
        <w:t>-</w:t>
      </w:r>
      <w:r w:rsidRPr="000E6E03">
        <w:rPr>
          <w:rFonts w:ascii="Bookman Old Style" w:hAnsi="Bookman Old Style"/>
          <w:bCs/>
          <w:sz w:val="20"/>
          <w:szCs w:val="20"/>
        </w:rPr>
        <w:t xml:space="preserve"> </w:t>
      </w:r>
      <w:r w:rsidRPr="000E6E03">
        <w:rPr>
          <w:rFonts w:ascii="Bookman Old Style" w:hAnsi="Bookman Old Style"/>
          <w:b/>
          <w:bCs/>
          <w:sz w:val="20"/>
          <w:szCs w:val="20"/>
        </w:rPr>
        <w:t>CPV 45332200-5</w:t>
      </w:r>
    </w:p>
    <w:p w:rsidR="00A66716" w:rsidRPr="00DA2747" w:rsidRDefault="00A66716" w:rsidP="00A66716">
      <w:pPr>
        <w:pStyle w:val="Akapitzlist"/>
        <w:tabs>
          <w:tab w:val="left" w:pos="5256"/>
        </w:tabs>
        <w:spacing w:after="0" w:line="276" w:lineRule="auto"/>
        <w:ind w:left="357"/>
        <w:rPr>
          <w:rFonts w:ascii="Bookman Old Style" w:hAnsi="Bookman Old Style"/>
          <w:b/>
          <w:sz w:val="20"/>
          <w:szCs w:val="20"/>
        </w:rPr>
      </w:pPr>
    </w:p>
    <w:p w:rsidR="00A66716" w:rsidRPr="00D54FED" w:rsidRDefault="004169CC" w:rsidP="001A4152">
      <w:pPr>
        <w:pStyle w:val="Akapitzlist"/>
        <w:numPr>
          <w:ilvl w:val="0"/>
          <w:numId w:val="49"/>
        </w:numPr>
        <w:tabs>
          <w:tab w:val="left" w:pos="5256"/>
        </w:tabs>
        <w:spacing w:after="0" w:line="276" w:lineRule="auto"/>
        <w:ind w:left="357" w:hanging="357"/>
        <w:rPr>
          <w:rFonts w:ascii="Bookman Old Style" w:hAnsi="Bookman Old Style"/>
          <w:b/>
          <w:sz w:val="20"/>
          <w:szCs w:val="20"/>
        </w:rPr>
      </w:pPr>
      <w:r w:rsidRPr="00DA2747">
        <w:rPr>
          <w:rFonts w:ascii="Bookman Old Style" w:hAnsi="Bookman Old Style"/>
          <w:b/>
          <w:sz w:val="20"/>
          <w:szCs w:val="20"/>
        </w:rPr>
        <w:t>Ter</w:t>
      </w:r>
      <w:r w:rsidR="00A66716" w:rsidRPr="00DA2747">
        <w:rPr>
          <w:rFonts w:ascii="Bookman Old Style" w:hAnsi="Bookman Old Style"/>
          <w:b/>
          <w:sz w:val="20"/>
          <w:szCs w:val="20"/>
        </w:rPr>
        <w:t>min realizacji zamówienia</w:t>
      </w:r>
      <w:r w:rsidR="00A66716" w:rsidRPr="00DA2747">
        <w:rPr>
          <w:rFonts w:ascii="Bookman Old Style" w:hAnsi="Bookman Old Style"/>
          <w:sz w:val="20"/>
          <w:szCs w:val="20"/>
        </w:rPr>
        <w:t xml:space="preserve">: </w:t>
      </w:r>
      <w:r w:rsidR="00B52E9E" w:rsidRPr="00D54FED">
        <w:rPr>
          <w:rFonts w:ascii="Bookman Old Style" w:hAnsi="Bookman Old Style"/>
          <w:sz w:val="20"/>
          <w:szCs w:val="20"/>
        </w:rPr>
        <w:t>do 10</w:t>
      </w:r>
      <w:r w:rsidR="00A66716" w:rsidRPr="00D54FED">
        <w:rPr>
          <w:rFonts w:ascii="Bookman Old Style" w:hAnsi="Bookman Old Style"/>
          <w:sz w:val="20"/>
          <w:szCs w:val="20"/>
        </w:rPr>
        <w:t xml:space="preserve"> grudnia 2015</w:t>
      </w:r>
      <w:r w:rsidRPr="00D54FED">
        <w:rPr>
          <w:rFonts w:ascii="Bookman Old Style" w:hAnsi="Bookman Old Style"/>
          <w:sz w:val="20"/>
          <w:szCs w:val="20"/>
        </w:rPr>
        <w:t>r.</w:t>
      </w:r>
    </w:p>
    <w:p w:rsidR="00A66716" w:rsidRPr="00DA2747" w:rsidRDefault="004169CC" w:rsidP="001A4152">
      <w:pPr>
        <w:pStyle w:val="Akapitzlist"/>
        <w:numPr>
          <w:ilvl w:val="0"/>
          <w:numId w:val="49"/>
        </w:numPr>
        <w:tabs>
          <w:tab w:val="left" w:pos="5256"/>
        </w:tabs>
        <w:spacing w:after="0" w:line="276" w:lineRule="auto"/>
        <w:ind w:left="357" w:hanging="357"/>
        <w:rPr>
          <w:rFonts w:ascii="Bookman Old Style" w:hAnsi="Bookman Old Style"/>
          <w:b/>
          <w:sz w:val="20"/>
          <w:szCs w:val="20"/>
        </w:rPr>
      </w:pPr>
      <w:r w:rsidRPr="00DA2747">
        <w:rPr>
          <w:rFonts w:ascii="Bookman Old Style" w:hAnsi="Bookman Old Style"/>
          <w:b/>
          <w:sz w:val="20"/>
          <w:szCs w:val="20"/>
        </w:rPr>
        <w:t>Gwarancja</w:t>
      </w:r>
      <w:r w:rsidRPr="00DA2747">
        <w:rPr>
          <w:rFonts w:ascii="Bookman Old Style" w:hAnsi="Bookman Old Style"/>
          <w:sz w:val="20"/>
          <w:szCs w:val="20"/>
        </w:rPr>
        <w:t>: min. 24  miesiące</w:t>
      </w:r>
    </w:p>
    <w:p w:rsidR="004169CC" w:rsidRPr="00DA2747" w:rsidRDefault="004169CC" w:rsidP="001A4152">
      <w:pPr>
        <w:pStyle w:val="Akapitzlist"/>
        <w:numPr>
          <w:ilvl w:val="0"/>
          <w:numId w:val="49"/>
        </w:numPr>
        <w:tabs>
          <w:tab w:val="left" w:pos="5256"/>
        </w:tabs>
        <w:spacing w:after="0" w:line="276" w:lineRule="auto"/>
        <w:ind w:left="357" w:hanging="357"/>
        <w:rPr>
          <w:rFonts w:ascii="Bookman Old Style" w:hAnsi="Bookman Old Style"/>
          <w:b/>
          <w:sz w:val="20"/>
          <w:szCs w:val="20"/>
        </w:rPr>
      </w:pPr>
      <w:r w:rsidRPr="00DA2747">
        <w:rPr>
          <w:rFonts w:ascii="Bookman Old Style" w:hAnsi="Bookman Old Style"/>
          <w:b/>
          <w:sz w:val="20"/>
          <w:szCs w:val="20"/>
        </w:rPr>
        <w:t>Podwykonawstwo</w:t>
      </w:r>
    </w:p>
    <w:p w:rsidR="000D11BC" w:rsidRPr="00DA2747" w:rsidRDefault="004169CC" w:rsidP="00A06413">
      <w:pPr>
        <w:pStyle w:val="Akapitzlist"/>
        <w:numPr>
          <w:ilvl w:val="1"/>
          <w:numId w:val="50"/>
        </w:numPr>
        <w:tabs>
          <w:tab w:val="left" w:pos="5256"/>
        </w:tabs>
        <w:spacing w:before="120" w:after="120" w:line="240" w:lineRule="auto"/>
        <w:ind w:left="397" w:firstLine="0"/>
        <w:jc w:val="both"/>
        <w:rPr>
          <w:rFonts w:ascii="Bookman Old Style" w:hAnsi="Bookman Old Style"/>
          <w:sz w:val="20"/>
          <w:szCs w:val="20"/>
        </w:rPr>
      </w:pPr>
      <w:r w:rsidRPr="00DA2747">
        <w:rPr>
          <w:rFonts w:ascii="Bookman Old Style" w:hAnsi="Bookman Old Style"/>
          <w:sz w:val="20"/>
          <w:szCs w:val="20"/>
        </w:rPr>
        <w:t xml:space="preserve">Zamawiający dopuszcza możliwość wykonania </w:t>
      </w:r>
      <w:r w:rsidRPr="000E6E03">
        <w:rPr>
          <w:rFonts w:ascii="Bookman Old Style" w:hAnsi="Bookman Old Style"/>
          <w:sz w:val="20"/>
          <w:szCs w:val="20"/>
        </w:rPr>
        <w:t>części</w:t>
      </w:r>
      <w:r w:rsidRPr="00DA2747">
        <w:rPr>
          <w:rFonts w:ascii="Bookman Old Style" w:hAnsi="Bookman Old Style"/>
          <w:sz w:val="20"/>
          <w:szCs w:val="20"/>
        </w:rPr>
        <w:t xml:space="preserve"> zamówienia przez podwykonawców, na warunkach ustalonych w umowie, której projekt przedstawiono w </w:t>
      </w:r>
      <w:r w:rsidRPr="00D63D3B">
        <w:rPr>
          <w:rFonts w:ascii="Bookman Old Style" w:hAnsi="Bookman Old Style"/>
          <w:sz w:val="20"/>
          <w:szCs w:val="20"/>
        </w:rPr>
        <w:t>Rozdziale 14</w:t>
      </w:r>
      <w:r w:rsidRPr="00D63D3B">
        <w:rPr>
          <w:rFonts w:ascii="Bookman Old Style" w:hAnsi="Bookman Old Style"/>
          <w:b/>
          <w:sz w:val="20"/>
          <w:szCs w:val="20"/>
        </w:rPr>
        <w:t xml:space="preserve"> </w:t>
      </w:r>
      <w:r w:rsidRPr="000E6E03">
        <w:rPr>
          <w:rFonts w:ascii="Bookman Old Style" w:hAnsi="Bookman Old Style"/>
          <w:sz w:val="20"/>
          <w:szCs w:val="20"/>
        </w:rPr>
        <w:t>SIWZ</w:t>
      </w:r>
      <w:r w:rsidR="000D11BC" w:rsidRPr="000E6E03">
        <w:rPr>
          <w:rFonts w:ascii="Bookman Old Style" w:hAnsi="Bookman Old Style"/>
          <w:sz w:val="20"/>
          <w:szCs w:val="20"/>
        </w:rPr>
        <w:t>,</w:t>
      </w:r>
    </w:p>
    <w:p w:rsidR="000D11BC" w:rsidRPr="00DA2747" w:rsidRDefault="000D11BC" w:rsidP="00A06413">
      <w:pPr>
        <w:pStyle w:val="Akapitzlist"/>
        <w:numPr>
          <w:ilvl w:val="1"/>
          <w:numId w:val="50"/>
        </w:numPr>
        <w:tabs>
          <w:tab w:val="left" w:pos="5256"/>
        </w:tabs>
        <w:spacing w:before="120" w:after="120" w:line="240" w:lineRule="auto"/>
        <w:ind w:left="397" w:firstLine="0"/>
        <w:jc w:val="both"/>
        <w:rPr>
          <w:rFonts w:ascii="Bookman Old Style" w:hAnsi="Bookman Old Style"/>
          <w:sz w:val="20"/>
          <w:szCs w:val="20"/>
        </w:rPr>
      </w:pPr>
      <w:r w:rsidRPr="00DA2747">
        <w:rPr>
          <w:rFonts w:ascii="Bookman Old Style" w:hAnsi="Bookman Old Style"/>
          <w:sz w:val="20"/>
          <w:szCs w:val="20"/>
        </w:rPr>
        <w:t>Bra</w:t>
      </w:r>
      <w:r w:rsidR="004169CC" w:rsidRPr="00DA2747">
        <w:rPr>
          <w:rFonts w:ascii="Bookman Old Style" w:hAnsi="Bookman Old Style"/>
          <w:sz w:val="20"/>
          <w:szCs w:val="20"/>
        </w:rPr>
        <w:t>k spełnienia wymagań dotyczących umów o podwykonawstwo, której przedmiotem są roboty budowlane, określonych w projekcie umowy spowoduje zgłoszenie przez Zamawiającego zast</w:t>
      </w:r>
      <w:r w:rsidRPr="00DA2747">
        <w:rPr>
          <w:rFonts w:ascii="Bookman Old Style" w:hAnsi="Bookman Old Style"/>
          <w:sz w:val="20"/>
          <w:szCs w:val="20"/>
        </w:rPr>
        <w:t>rzeżeń lub sprzeciwu,</w:t>
      </w:r>
    </w:p>
    <w:p w:rsidR="000D11BC" w:rsidRPr="00DA2747" w:rsidRDefault="004169CC" w:rsidP="00A06413">
      <w:pPr>
        <w:pStyle w:val="Akapitzlist"/>
        <w:numPr>
          <w:ilvl w:val="1"/>
          <w:numId w:val="50"/>
        </w:numPr>
        <w:tabs>
          <w:tab w:val="left" w:pos="5256"/>
        </w:tabs>
        <w:spacing w:before="120" w:after="120" w:line="240" w:lineRule="auto"/>
        <w:ind w:left="397" w:firstLine="0"/>
        <w:jc w:val="both"/>
        <w:rPr>
          <w:rFonts w:ascii="Bookman Old Style" w:hAnsi="Bookman Old Style"/>
          <w:sz w:val="20"/>
          <w:szCs w:val="20"/>
        </w:rPr>
      </w:pPr>
      <w:r w:rsidRPr="00DA2747">
        <w:rPr>
          <w:rFonts w:ascii="Bookman Old Style" w:hAnsi="Bookman Old Style"/>
          <w:sz w:val="20"/>
          <w:szCs w:val="20"/>
        </w:rPr>
        <w:lastRenderedPageBreak/>
        <w:t>Zamawiający wyłącza obowiązek</w:t>
      </w:r>
      <w:r w:rsidR="000D11BC" w:rsidRPr="00DA2747">
        <w:rPr>
          <w:rFonts w:ascii="Bookman Old Style" w:hAnsi="Bookman Old Style"/>
          <w:sz w:val="20"/>
          <w:szCs w:val="20"/>
        </w:rPr>
        <w:t xml:space="preserve"> przedkładania zawartych umów o </w:t>
      </w:r>
      <w:r w:rsidRPr="00DA2747">
        <w:rPr>
          <w:rFonts w:ascii="Bookman Old Style" w:hAnsi="Bookman Old Style"/>
          <w:sz w:val="20"/>
          <w:szCs w:val="20"/>
        </w:rPr>
        <w:t>podwykonawstwo, których przedmiotem są dostawy i usługi o wartości mniejszej niż 10 % wartości umowy w s</w:t>
      </w:r>
      <w:r w:rsidR="000D11BC" w:rsidRPr="00DA2747">
        <w:rPr>
          <w:rFonts w:ascii="Bookman Old Style" w:hAnsi="Bookman Old Style"/>
          <w:sz w:val="20"/>
          <w:szCs w:val="20"/>
        </w:rPr>
        <w:t xml:space="preserve">prawie zamówienia publicznego. </w:t>
      </w:r>
    </w:p>
    <w:p w:rsidR="000D11BC" w:rsidRPr="00DA2747" w:rsidRDefault="004169CC" w:rsidP="000D11BC">
      <w:pPr>
        <w:pStyle w:val="Akapitzlist"/>
        <w:tabs>
          <w:tab w:val="left" w:pos="5256"/>
        </w:tabs>
        <w:spacing w:before="120" w:after="120" w:line="240" w:lineRule="auto"/>
        <w:ind w:left="397"/>
        <w:jc w:val="both"/>
        <w:rPr>
          <w:rFonts w:ascii="Bookman Old Style" w:hAnsi="Bookman Old Style"/>
          <w:sz w:val="20"/>
          <w:szCs w:val="20"/>
        </w:rPr>
      </w:pPr>
      <w:r w:rsidRPr="00DA2747">
        <w:rPr>
          <w:rFonts w:ascii="Bookman Old Style" w:hAnsi="Bookman Old Style"/>
          <w:bCs/>
          <w:sz w:val="20"/>
          <w:szCs w:val="20"/>
        </w:rPr>
        <w:t>Wyłączenie to nie dotyczy umów o podwykonawstwo o wartości większej niż 20 000,00 zł.</w:t>
      </w:r>
      <w:r w:rsidRPr="00DA2747">
        <w:rPr>
          <w:rFonts w:ascii="Bookman Old Style" w:hAnsi="Bookman Old Style"/>
          <w:sz w:val="20"/>
          <w:szCs w:val="20"/>
        </w:rPr>
        <w:t xml:space="preserve">, </w:t>
      </w:r>
    </w:p>
    <w:p w:rsidR="000D11BC" w:rsidRPr="000E6E03" w:rsidRDefault="004169CC" w:rsidP="00A06413">
      <w:pPr>
        <w:pStyle w:val="Akapitzlist"/>
        <w:numPr>
          <w:ilvl w:val="1"/>
          <w:numId w:val="50"/>
        </w:numPr>
        <w:tabs>
          <w:tab w:val="left" w:pos="5256"/>
        </w:tabs>
        <w:spacing w:before="120" w:after="120" w:line="240" w:lineRule="auto"/>
        <w:ind w:left="397" w:firstLine="0"/>
        <w:jc w:val="both"/>
        <w:rPr>
          <w:rFonts w:ascii="Bookman Old Style" w:hAnsi="Bookman Old Style"/>
          <w:color w:val="FF0000"/>
          <w:sz w:val="20"/>
          <w:szCs w:val="20"/>
        </w:rPr>
      </w:pPr>
      <w:r w:rsidRPr="00DA2747">
        <w:rPr>
          <w:rFonts w:ascii="Bookman Old Style" w:hAnsi="Bookman Old Style"/>
          <w:sz w:val="20"/>
          <w:szCs w:val="20"/>
        </w:rPr>
        <w:t>Wykaz robót, które zostaną powierzone podwykonawcom wskazuje Wykonawca w załączniku do oferty, sporządzonym według wzoru stanowiącego</w:t>
      </w:r>
      <w:r w:rsidRPr="00D63D3B">
        <w:rPr>
          <w:rFonts w:ascii="Bookman Old Style" w:hAnsi="Bookman Old Style"/>
          <w:sz w:val="20"/>
          <w:szCs w:val="20"/>
        </w:rPr>
        <w:t xml:space="preserve"> </w:t>
      </w:r>
      <w:r w:rsidRPr="000E6E03">
        <w:rPr>
          <w:rFonts w:ascii="Bookman Old Style" w:hAnsi="Bookman Old Style"/>
          <w:sz w:val="20"/>
          <w:szCs w:val="20"/>
        </w:rPr>
        <w:t>załącznik Nr 5 do SIWZ</w:t>
      </w:r>
      <w:r w:rsidR="000D11BC" w:rsidRPr="000E6E03">
        <w:rPr>
          <w:rFonts w:ascii="Bookman Old Style" w:hAnsi="Bookman Old Style"/>
          <w:sz w:val="20"/>
          <w:szCs w:val="20"/>
        </w:rPr>
        <w:t>,</w:t>
      </w:r>
    </w:p>
    <w:p w:rsidR="004169CC" w:rsidRPr="00084ED2" w:rsidRDefault="004169CC" w:rsidP="004169CC">
      <w:pPr>
        <w:pStyle w:val="Akapitzlist"/>
        <w:numPr>
          <w:ilvl w:val="1"/>
          <w:numId w:val="50"/>
        </w:numPr>
        <w:tabs>
          <w:tab w:val="left" w:pos="5256"/>
        </w:tabs>
        <w:spacing w:before="120" w:after="120" w:line="240" w:lineRule="auto"/>
        <w:ind w:left="397" w:firstLine="0"/>
        <w:jc w:val="both"/>
        <w:rPr>
          <w:rFonts w:ascii="Bookman Old Style" w:hAnsi="Bookman Old Style"/>
          <w:sz w:val="20"/>
          <w:szCs w:val="20"/>
        </w:rPr>
      </w:pPr>
      <w:r w:rsidRPr="00DA2747">
        <w:rPr>
          <w:rFonts w:ascii="Bookman Old Style" w:hAnsi="Bookman Old Style"/>
          <w:sz w:val="20"/>
          <w:szCs w:val="20"/>
        </w:rPr>
        <w:t>Jeżeli zmiana albo rezygnacja z podwykonawcy dotyczy podmiotu, na którego zasoby Wykonawca powoływał się, na zasadach określonych w art. 26 ust. 2b, w celu wykazania spełnienia warunków udziału w postępowaniu, o których mowa w art. 22 ust. 1, Wykonawca jest obowiązany wykazać Zamawiającemu, iż proponowany inny podwykonawca lub Wykonawca samodzielnie spełnia je w stopniu nie mniejszym niż wymagany w trakcie postępowania o udzielenie zamówienia.</w:t>
      </w:r>
    </w:p>
    <w:p w:rsidR="004169CC" w:rsidRPr="00DA2747" w:rsidRDefault="004169CC" w:rsidP="000D11BC">
      <w:pPr>
        <w:tabs>
          <w:tab w:val="left" w:pos="5256"/>
        </w:tabs>
        <w:jc w:val="both"/>
        <w:rPr>
          <w:rFonts w:ascii="Bookman Old Style" w:hAnsi="Bookman Old Style"/>
          <w:sz w:val="20"/>
          <w:szCs w:val="20"/>
        </w:rPr>
      </w:pPr>
      <w:r w:rsidRPr="00DA2747">
        <w:rPr>
          <w:rFonts w:ascii="Bookman Old Style" w:hAnsi="Bookman Old Style"/>
          <w:b/>
          <w:sz w:val="20"/>
          <w:szCs w:val="20"/>
        </w:rPr>
        <w:t>6.</w:t>
      </w:r>
      <w:r w:rsidRPr="00DA2747">
        <w:rPr>
          <w:rFonts w:ascii="Bookman Old Style" w:hAnsi="Bookman Old Style"/>
          <w:sz w:val="20"/>
          <w:szCs w:val="20"/>
        </w:rPr>
        <w:t xml:space="preserve"> Zamawiający przewiduje udzielenie zamówień uz</w:t>
      </w:r>
      <w:r w:rsidR="000D11BC" w:rsidRPr="00DA2747">
        <w:rPr>
          <w:rFonts w:ascii="Bookman Old Style" w:hAnsi="Bookman Old Style"/>
          <w:sz w:val="20"/>
          <w:szCs w:val="20"/>
        </w:rPr>
        <w:t>upełniających, o których mowa w </w:t>
      </w:r>
      <w:r w:rsidRPr="00DA2747">
        <w:rPr>
          <w:rFonts w:ascii="Bookman Old Style" w:hAnsi="Bookman Old Style"/>
          <w:sz w:val="20"/>
          <w:szCs w:val="20"/>
        </w:rPr>
        <w:t>art. 67 ust. 1 pkt</w:t>
      </w:r>
      <w:r w:rsidR="00B1756D">
        <w:rPr>
          <w:rFonts w:ascii="Bookman Old Style" w:hAnsi="Bookman Old Style"/>
          <w:sz w:val="20"/>
          <w:szCs w:val="20"/>
        </w:rPr>
        <w:t xml:space="preserve"> </w:t>
      </w:r>
      <w:r w:rsidRPr="00DA2747">
        <w:rPr>
          <w:rFonts w:ascii="Bookman Old Style" w:hAnsi="Bookman Old Style"/>
          <w:sz w:val="20"/>
          <w:szCs w:val="20"/>
        </w:rPr>
        <w:t xml:space="preserve">6 </w:t>
      </w:r>
      <w:r w:rsidR="00B1756D">
        <w:rPr>
          <w:rFonts w:ascii="Bookman Old Style" w:hAnsi="Bookman Old Style"/>
          <w:sz w:val="20"/>
          <w:szCs w:val="20"/>
        </w:rPr>
        <w:t xml:space="preserve">i 7 </w:t>
      </w:r>
      <w:r w:rsidRPr="00DA2747">
        <w:rPr>
          <w:rFonts w:ascii="Bookman Old Style" w:hAnsi="Bookman Old Style"/>
          <w:sz w:val="20"/>
          <w:szCs w:val="20"/>
        </w:rPr>
        <w:t>Ustawy w wysokości do 50% wartości zamówienia podstawowego.</w:t>
      </w:r>
    </w:p>
    <w:p w:rsidR="004169CC" w:rsidRPr="00DA2747" w:rsidRDefault="004169CC" w:rsidP="004169CC">
      <w:pPr>
        <w:tabs>
          <w:tab w:val="left" w:pos="5256"/>
        </w:tabs>
        <w:rPr>
          <w:rFonts w:ascii="Bookman Old Style" w:hAnsi="Bookman Old Style"/>
          <w:b/>
          <w:bCs/>
          <w:sz w:val="20"/>
          <w:szCs w:val="20"/>
        </w:rPr>
      </w:pPr>
    </w:p>
    <w:p w:rsidR="004169CC" w:rsidRPr="00DA2747" w:rsidRDefault="004169CC" w:rsidP="000D11BC">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2</w:t>
      </w:r>
    </w:p>
    <w:p w:rsidR="004169CC" w:rsidRPr="00DA2747" w:rsidRDefault="004169CC" w:rsidP="001A4152">
      <w:pPr>
        <w:tabs>
          <w:tab w:val="left" w:pos="5256"/>
        </w:tabs>
        <w:jc w:val="center"/>
        <w:rPr>
          <w:rFonts w:ascii="Bookman Old Style" w:hAnsi="Bookman Old Style"/>
          <w:b/>
          <w:bCs/>
          <w:sz w:val="20"/>
          <w:szCs w:val="20"/>
        </w:rPr>
      </w:pPr>
      <w:r w:rsidRPr="00DA2747">
        <w:rPr>
          <w:rFonts w:ascii="Bookman Old Style" w:hAnsi="Bookman Old Style"/>
          <w:b/>
          <w:bCs/>
          <w:sz w:val="20"/>
          <w:szCs w:val="20"/>
        </w:rPr>
        <w:t>Warunki udziału w postępowaniu oraz opis sposobu do</w:t>
      </w:r>
      <w:r w:rsidR="000D11BC" w:rsidRPr="00DA2747">
        <w:rPr>
          <w:rFonts w:ascii="Bookman Old Style" w:hAnsi="Bookman Old Style"/>
          <w:b/>
          <w:bCs/>
          <w:sz w:val="20"/>
          <w:szCs w:val="20"/>
        </w:rPr>
        <w:t xml:space="preserve">konywania oceny spełniania tych </w:t>
      </w:r>
      <w:r w:rsidR="001A4152">
        <w:rPr>
          <w:rFonts w:ascii="Bookman Old Style" w:hAnsi="Bookman Old Style"/>
          <w:b/>
          <w:bCs/>
          <w:sz w:val="20"/>
          <w:szCs w:val="20"/>
        </w:rPr>
        <w:t>warunków</w:t>
      </w:r>
    </w:p>
    <w:p w:rsidR="004169CC" w:rsidRPr="00DA2747" w:rsidRDefault="004169CC" w:rsidP="00A06413">
      <w:pPr>
        <w:pStyle w:val="Akapitzlist"/>
        <w:numPr>
          <w:ilvl w:val="0"/>
          <w:numId w:val="51"/>
        </w:numPr>
        <w:tabs>
          <w:tab w:val="left" w:pos="5256"/>
        </w:tabs>
        <w:ind w:left="357" w:hanging="357"/>
        <w:rPr>
          <w:rFonts w:ascii="Bookman Old Style" w:hAnsi="Bookman Old Style"/>
          <w:b/>
          <w:bCs/>
          <w:sz w:val="20"/>
          <w:szCs w:val="20"/>
        </w:rPr>
      </w:pPr>
      <w:r w:rsidRPr="00DA2747">
        <w:rPr>
          <w:rFonts w:ascii="Bookman Old Style" w:hAnsi="Bookman Old Style"/>
          <w:b/>
          <w:bCs/>
          <w:sz w:val="20"/>
          <w:szCs w:val="20"/>
        </w:rPr>
        <w:t>O udzielenie zamówienia mogą ubiegać się wykonawcy, którzy:</w:t>
      </w:r>
    </w:p>
    <w:p w:rsidR="004169CC" w:rsidRPr="00DA2747" w:rsidRDefault="004169CC" w:rsidP="00E36F54">
      <w:pPr>
        <w:numPr>
          <w:ilvl w:val="0"/>
          <w:numId w:val="1"/>
        </w:numPr>
        <w:tabs>
          <w:tab w:val="left" w:pos="5256"/>
        </w:tabs>
        <w:jc w:val="both"/>
        <w:rPr>
          <w:rFonts w:ascii="Bookman Old Style" w:hAnsi="Bookman Old Style"/>
          <w:sz w:val="20"/>
          <w:szCs w:val="20"/>
        </w:rPr>
      </w:pPr>
      <w:r w:rsidRPr="00084C82">
        <w:rPr>
          <w:rFonts w:ascii="Bookman Old Style" w:hAnsi="Bookman Old Style"/>
          <w:b/>
          <w:sz w:val="20"/>
          <w:szCs w:val="20"/>
        </w:rPr>
        <w:t>nie podlegają wykluczeniu</w:t>
      </w:r>
      <w:r w:rsidRPr="00DA2747">
        <w:rPr>
          <w:rFonts w:ascii="Bookman Old Style" w:hAnsi="Bookman Old Style"/>
          <w:sz w:val="20"/>
          <w:szCs w:val="20"/>
        </w:rPr>
        <w:t xml:space="preserve"> z postępowania na podstawie art. 24 ust. 1 ustawy Prawo zamówień publicznych</w:t>
      </w:r>
      <w:r w:rsidR="00084C82">
        <w:rPr>
          <w:rFonts w:ascii="Bookman Old Style" w:hAnsi="Bookman Old Style"/>
          <w:sz w:val="20"/>
          <w:szCs w:val="20"/>
        </w:rPr>
        <w:t>,</w:t>
      </w:r>
    </w:p>
    <w:p w:rsidR="004169CC" w:rsidRPr="00DA2747" w:rsidRDefault="004169CC" w:rsidP="00E36F54">
      <w:pPr>
        <w:numPr>
          <w:ilvl w:val="0"/>
          <w:numId w:val="1"/>
        </w:numPr>
        <w:tabs>
          <w:tab w:val="left" w:pos="5256"/>
        </w:tabs>
        <w:jc w:val="both"/>
        <w:rPr>
          <w:rFonts w:ascii="Bookman Old Style" w:hAnsi="Bookman Old Style"/>
          <w:sz w:val="20"/>
          <w:szCs w:val="20"/>
        </w:rPr>
      </w:pPr>
      <w:r w:rsidRPr="00DA2747">
        <w:rPr>
          <w:rFonts w:ascii="Bookman Old Style" w:hAnsi="Bookman Old Style"/>
          <w:b/>
          <w:sz w:val="20"/>
          <w:szCs w:val="20"/>
        </w:rPr>
        <w:t>spełniają warunki</w:t>
      </w:r>
      <w:r w:rsidRPr="00DA2747">
        <w:rPr>
          <w:rFonts w:ascii="Bookman Old Style" w:hAnsi="Bookman Old Style"/>
          <w:sz w:val="20"/>
          <w:szCs w:val="20"/>
        </w:rPr>
        <w:t xml:space="preserve"> udziału w postępowaniu określone w art. 22 ust. 1 ustawy Prawo zamówień publicznych, dotyczące:</w:t>
      </w:r>
    </w:p>
    <w:p w:rsidR="004169CC" w:rsidRPr="00DA2747" w:rsidRDefault="004169CC" w:rsidP="00A06413">
      <w:pPr>
        <w:pStyle w:val="Akapitzlist"/>
        <w:numPr>
          <w:ilvl w:val="2"/>
          <w:numId w:val="51"/>
        </w:numPr>
        <w:tabs>
          <w:tab w:val="left" w:pos="5256"/>
        </w:tabs>
        <w:jc w:val="both"/>
        <w:rPr>
          <w:rFonts w:ascii="Bookman Old Style" w:hAnsi="Bookman Old Style"/>
          <w:bCs/>
          <w:sz w:val="20"/>
          <w:szCs w:val="20"/>
        </w:rPr>
      </w:pPr>
      <w:r w:rsidRPr="00DA2747">
        <w:rPr>
          <w:rFonts w:ascii="Bookman Old Style" w:hAnsi="Bookman Old Style"/>
          <w:bCs/>
          <w:sz w:val="20"/>
          <w:szCs w:val="20"/>
        </w:rPr>
        <w:t xml:space="preserve"> </w:t>
      </w:r>
      <w:r w:rsidRPr="00DA2747">
        <w:rPr>
          <w:rFonts w:ascii="Bookman Old Style" w:hAnsi="Bookman Old Style"/>
          <w:b/>
          <w:bCs/>
          <w:sz w:val="20"/>
          <w:szCs w:val="20"/>
        </w:rPr>
        <w:t>posiadania wiedzy i doświadczenia</w:t>
      </w:r>
    </w:p>
    <w:p w:rsidR="004169CC" w:rsidRPr="00E36F54" w:rsidRDefault="004169CC" w:rsidP="00E36F54">
      <w:pPr>
        <w:tabs>
          <w:tab w:val="left" w:pos="5256"/>
        </w:tabs>
        <w:ind w:left="567"/>
        <w:jc w:val="both"/>
        <w:rPr>
          <w:rFonts w:ascii="Bookman Old Style" w:hAnsi="Bookman Old Style"/>
          <w:i/>
          <w:sz w:val="20"/>
          <w:szCs w:val="20"/>
        </w:rPr>
      </w:pPr>
      <w:r w:rsidRPr="00E36F54">
        <w:rPr>
          <w:rFonts w:ascii="Bookman Old Style" w:hAnsi="Bookman Old Style"/>
          <w:i/>
          <w:sz w:val="20"/>
          <w:szCs w:val="20"/>
        </w:rPr>
        <w:t>Opis sposobu dokonywania oceny spełniania warunku:</w:t>
      </w:r>
    </w:p>
    <w:p w:rsidR="003B0E20" w:rsidRPr="000E6E03" w:rsidRDefault="004169CC" w:rsidP="00E36F54">
      <w:pPr>
        <w:tabs>
          <w:tab w:val="left" w:pos="5256"/>
        </w:tabs>
        <w:ind w:left="567"/>
        <w:jc w:val="both"/>
        <w:rPr>
          <w:rFonts w:ascii="Bookman Old Style" w:hAnsi="Bookman Old Style"/>
          <w:sz w:val="20"/>
          <w:szCs w:val="20"/>
        </w:rPr>
      </w:pPr>
      <w:r w:rsidRPr="00DA2747">
        <w:rPr>
          <w:rFonts w:ascii="Bookman Old Style" w:hAnsi="Bookman Old Style"/>
          <w:sz w:val="20"/>
          <w:szCs w:val="20"/>
        </w:rPr>
        <w:t xml:space="preserve">Warunek zostanie spełniony, jeżeli Wykonawca wskaże, że w okresie ostatnich pięciu lat przed upływem terminu składania ofert, a jeśli okres prowadzenia działalności jest krótszy </w:t>
      </w:r>
      <w:r w:rsidRPr="000E6E03">
        <w:rPr>
          <w:rFonts w:ascii="Bookman Old Style" w:hAnsi="Bookman Old Style"/>
          <w:sz w:val="20"/>
          <w:szCs w:val="20"/>
        </w:rPr>
        <w:t>- w tym okresie, wykonał należycie co najmniej jedną</w:t>
      </w:r>
      <w:r w:rsidR="00AC3D4F" w:rsidRPr="000E6E03">
        <w:rPr>
          <w:rFonts w:ascii="Bookman Old Style" w:hAnsi="Bookman Old Style"/>
          <w:sz w:val="20"/>
          <w:szCs w:val="20"/>
        </w:rPr>
        <w:t xml:space="preserve"> z każdego rodzaju</w:t>
      </w:r>
      <w:r w:rsidRPr="000E6E03">
        <w:rPr>
          <w:rFonts w:ascii="Bookman Old Style" w:hAnsi="Bookman Old Style"/>
          <w:sz w:val="20"/>
          <w:szCs w:val="20"/>
        </w:rPr>
        <w:t xml:space="preserve"> robotę budowlaną</w:t>
      </w:r>
      <w:r w:rsidR="000E6E03" w:rsidRPr="000E6E03">
        <w:rPr>
          <w:rFonts w:ascii="Bookman Old Style" w:hAnsi="Bookman Old Style"/>
          <w:sz w:val="20"/>
          <w:szCs w:val="20"/>
        </w:rPr>
        <w:t xml:space="preserve">, </w:t>
      </w:r>
      <w:r w:rsidRPr="000E6E03">
        <w:rPr>
          <w:rFonts w:ascii="Bookman Old Style" w:hAnsi="Bookman Old Style"/>
          <w:sz w:val="20"/>
          <w:szCs w:val="20"/>
        </w:rPr>
        <w:t xml:space="preserve">polegającą na wykonaniu </w:t>
      </w:r>
      <w:r w:rsidR="003B0E20" w:rsidRPr="000E6E03">
        <w:rPr>
          <w:rFonts w:ascii="Bookman Old Style" w:hAnsi="Bookman Old Style"/>
          <w:sz w:val="20"/>
          <w:szCs w:val="20"/>
        </w:rPr>
        <w:t>:</w:t>
      </w:r>
    </w:p>
    <w:p w:rsidR="000E6E03" w:rsidRPr="000E6E03" w:rsidRDefault="003B0E20" w:rsidP="00754363">
      <w:pPr>
        <w:pStyle w:val="Akapitzlist"/>
        <w:numPr>
          <w:ilvl w:val="0"/>
          <w:numId w:val="77"/>
        </w:numPr>
        <w:tabs>
          <w:tab w:val="left" w:pos="5256"/>
        </w:tabs>
        <w:ind w:left="867" w:hanging="357"/>
        <w:jc w:val="both"/>
        <w:rPr>
          <w:rFonts w:ascii="Bookman Old Style" w:hAnsi="Bookman Old Style"/>
          <w:sz w:val="20"/>
          <w:szCs w:val="20"/>
        </w:rPr>
      </w:pPr>
      <w:r w:rsidRPr="000E6E03">
        <w:rPr>
          <w:rFonts w:ascii="Bookman Old Style" w:hAnsi="Bookman Old Style"/>
          <w:sz w:val="20"/>
          <w:szCs w:val="20"/>
        </w:rPr>
        <w:t>ułożeniu nowej nawierzchni z kostki brukowej o wartoś</w:t>
      </w:r>
      <w:r w:rsidR="000E6E03" w:rsidRPr="000E6E03">
        <w:rPr>
          <w:rFonts w:ascii="Bookman Old Style" w:hAnsi="Bookman Old Style"/>
          <w:sz w:val="20"/>
          <w:szCs w:val="20"/>
        </w:rPr>
        <w:t>ci nie mniejszej niż 150 000 zł,</w:t>
      </w:r>
    </w:p>
    <w:p w:rsidR="000E6E03" w:rsidRPr="000E6E03" w:rsidRDefault="003B0E20" w:rsidP="00754363">
      <w:pPr>
        <w:pStyle w:val="Akapitzlist"/>
        <w:numPr>
          <w:ilvl w:val="0"/>
          <w:numId w:val="77"/>
        </w:numPr>
        <w:tabs>
          <w:tab w:val="left" w:pos="5256"/>
        </w:tabs>
        <w:ind w:left="867" w:hanging="357"/>
        <w:jc w:val="both"/>
        <w:rPr>
          <w:rFonts w:ascii="Bookman Old Style" w:hAnsi="Bookman Old Style"/>
          <w:sz w:val="20"/>
          <w:szCs w:val="20"/>
        </w:rPr>
      </w:pPr>
      <w:r w:rsidRPr="000E6E03">
        <w:rPr>
          <w:rFonts w:ascii="Bookman Old Style" w:hAnsi="Bookman Old Style"/>
          <w:sz w:val="20"/>
          <w:szCs w:val="20"/>
        </w:rPr>
        <w:t>wykonaniu instalacji deszczowej</w:t>
      </w:r>
      <w:r w:rsidR="00AC3D4F" w:rsidRPr="000E6E03">
        <w:rPr>
          <w:rFonts w:ascii="Bookman Old Style" w:hAnsi="Bookman Old Style"/>
          <w:sz w:val="20"/>
          <w:szCs w:val="20"/>
        </w:rPr>
        <w:t xml:space="preserve"> oraz wod</w:t>
      </w:r>
      <w:r w:rsidR="002F13F2">
        <w:rPr>
          <w:rFonts w:ascii="Bookman Old Style" w:hAnsi="Bookman Old Style"/>
          <w:sz w:val="20"/>
          <w:szCs w:val="20"/>
        </w:rPr>
        <w:t xml:space="preserve">no </w:t>
      </w:r>
      <w:r w:rsidR="00AC3D4F" w:rsidRPr="000E6E03">
        <w:rPr>
          <w:rFonts w:ascii="Bookman Old Style" w:hAnsi="Bookman Old Style"/>
          <w:sz w:val="20"/>
          <w:szCs w:val="20"/>
        </w:rPr>
        <w:t>-kan</w:t>
      </w:r>
      <w:r w:rsidR="002F13F2">
        <w:rPr>
          <w:rFonts w:ascii="Bookman Old Style" w:hAnsi="Bookman Old Style"/>
          <w:sz w:val="20"/>
          <w:szCs w:val="20"/>
        </w:rPr>
        <w:t>a</w:t>
      </w:r>
      <w:bookmarkStart w:id="0" w:name="_GoBack"/>
      <w:bookmarkEnd w:id="0"/>
      <w:r w:rsidR="002F13F2">
        <w:rPr>
          <w:rFonts w:ascii="Bookman Old Style" w:hAnsi="Bookman Old Style"/>
          <w:sz w:val="20"/>
          <w:szCs w:val="20"/>
        </w:rPr>
        <w:t>lizacyjnej</w:t>
      </w:r>
      <w:r w:rsidRPr="000E6E03">
        <w:rPr>
          <w:rFonts w:ascii="Bookman Old Style" w:hAnsi="Bookman Old Style"/>
          <w:sz w:val="20"/>
          <w:szCs w:val="20"/>
        </w:rPr>
        <w:t xml:space="preserve"> o warto</w:t>
      </w:r>
      <w:r w:rsidR="000E6E03" w:rsidRPr="000E6E03">
        <w:rPr>
          <w:rFonts w:ascii="Bookman Old Style" w:hAnsi="Bookman Old Style"/>
          <w:sz w:val="20"/>
          <w:szCs w:val="20"/>
        </w:rPr>
        <w:t>ści nie mniejszej niż 40 000 zł,</w:t>
      </w:r>
    </w:p>
    <w:p w:rsidR="003B0E20" w:rsidRPr="000E6E03" w:rsidRDefault="003B0E20" w:rsidP="00754363">
      <w:pPr>
        <w:pStyle w:val="Akapitzlist"/>
        <w:numPr>
          <w:ilvl w:val="0"/>
          <w:numId w:val="77"/>
        </w:numPr>
        <w:tabs>
          <w:tab w:val="left" w:pos="5256"/>
        </w:tabs>
        <w:ind w:left="867" w:hanging="357"/>
        <w:jc w:val="both"/>
        <w:rPr>
          <w:rFonts w:ascii="Bookman Old Style" w:hAnsi="Bookman Old Style"/>
          <w:sz w:val="20"/>
          <w:szCs w:val="20"/>
        </w:rPr>
      </w:pPr>
      <w:r w:rsidRPr="000E6E03">
        <w:rPr>
          <w:rFonts w:ascii="Bookman Old Style" w:hAnsi="Bookman Old Style"/>
          <w:sz w:val="20"/>
          <w:szCs w:val="20"/>
        </w:rPr>
        <w:t xml:space="preserve">wykonaniu ogrodzenia  o wartości nie mniejszej niż </w:t>
      </w:r>
      <w:r w:rsidR="00AC3D4F" w:rsidRPr="000E6E03">
        <w:rPr>
          <w:rFonts w:ascii="Bookman Old Style" w:hAnsi="Bookman Old Style"/>
          <w:sz w:val="20"/>
          <w:szCs w:val="20"/>
        </w:rPr>
        <w:t>2</w:t>
      </w:r>
      <w:r w:rsidR="000E6E03" w:rsidRPr="000E6E03">
        <w:rPr>
          <w:rFonts w:ascii="Bookman Old Style" w:hAnsi="Bookman Old Style"/>
          <w:sz w:val="20"/>
          <w:szCs w:val="20"/>
        </w:rPr>
        <w:t>0 000 zł.</w:t>
      </w:r>
    </w:p>
    <w:p w:rsidR="000E6E03" w:rsidRPr="000E6E03" w:rsidRDefault="000E6E03" w:rsidP="000E6E03">
      <w:pPr>
        <w:pStyle w:val="Akapitzlist"/>
        <w:tabs>
          <w:tab w:val="left" w:pos="5256"/>
        </w:tabs>
        <w:ind w:left="1287"/>
        <w:jc w:val="both"/>
        <w:rPr>
          <w:rFonts w:ascii="Bookman Old Style" w:hAnsi="Bookman Old Style"/>
          <w:sz w:val="20"/>
          <w:szCs w:val="20"/>
        </w:rPr>
      </w:pPr>
    </w:p>
    <w:p w:rsidR="004169CC" w:rsidRPr="00E36F54" w:rsidRDefault="004169CC" w:rsidP="00A06413">
      <w:pPr>
        <w:pStyle w:val="Akapitzlist"/>
        <w:numPr>
          <w:ilvl w:val="2"/>
          <w:numId w:val="51"/>
        </w:numPr>
        <w:tabs>
          <w:tab w:val="left" w:pos="5256"/>
        </w:tabs>
        <w:jc w:val="both"/>
        <w:rPr>
          <w:rFonts w:ascii="Bookman Old Style" w:hAnsi="Bookman Old Style"/>
          <w:b/>
          <w:bCs/>
          <w:sz w:val="20"/>
          <w:szCs w:val="20"/>
        </w:rPr>
      </w:pPr>
      <w:r w:rsidRPr="00E36F54">
        <w:rPr>
          <w:rFonts w:ascii="Bookman Old Style" w:hAnsi="Bookman Old Style"/>
          <w:b/>
          <w:bCs/>
          <w:sz w:val="20"/>
          <w:szCs w:val="20"/>
        </w:rPr>
        <w:t>dysponowania osobami z</w:t>
      </w:r>
      <w:r w:rsidR="00E36F54">
        <w:rPr>
          <w:rFonts w:ascii="Bookman Old Style" w:hAnsi="Bookman Old Style"/>
          <w:b/>
          <w:bCs/>
          <w:sz w:val="20"/>
          <w:szCs w:val="20"/>
        </w:rPr>
        <w:t>dolnymi do wykonania zamówienia</w:t>
      </w:r>
    </w:p>
    <w:p w:rsidR="00E36F54" w:rsidRPr="00E36F54" w:rsidRDefault="004169CC" w:rsidP="00E36F54">
      <w:pPr>
        <w:tabs>
          <w:tab w:val="left" w:pos="5256"/>
        </w:tabs>
        <w:ind w:left="567"/>
        <w:jc w:val="both"/>
        <w:rPr>
          <w:rFonts w:ascii="Bookman Old Style" w:hAnsi="Bookman Old Style"/>
          <w:i/>
          <w:sz w:val="20"/>
          <w:szCs w:val="20"/>
        </w:rPr>
      </w:pPr>
      <w:r w:rsidRPr="00E36F54">
        <w:rPr>
          <w:rFonts w:ascii="Bookman Old Style" w:hAnsi="Bookman Old Style"/>
          <w:i/>
          <w:sz w:val="20"/>
          <w:szCs w:val="20"/>
        </w:rPr>
        <w:t>Opis sposobu dokonywania oceny spełniania warunku:</w:t>
      </w:r>
    </w:p>
    <w:p w:rsidR="004169CC" w:rsidRPr="00DA2747" w:rsidRDefault="004169CC" w:rsidP="00E36F54">
      <w:pPr>
        <w:tabs>
          <w:tab w:val="left" w:pos="5256"/>
        </w:tabs>
        <w:ind w:left="567"/>
        <w:jc w:val="both"/>
        <w:rPr>
          <w:rFonts w:ascii="Bookman Old Style" w:hAnsi="Bookman Old Style"/>
          <w:sz w:val="20"/>
          <w:szCs w:val="20"/>
        </w:rPr>
      </w:pPr>
      <w:r w:rsidRPr="00DA2747">
        <w:rPr>
          <w:rFonts w:ascii="Bookman Old Style" w:hAnsi="Bookman Old Style"/>
          <w:sz w:val="20"/>
          <w:szCs w:val="20"/>
        </w:rPr>
        <w:t>Warunek zostanie spełniony, jeżeli Wykonawca wykaże, że dysponuje osobą, pełniącą funkcję kierownika budowy, posiadającą uprawnienia do pełnienia samodzielnych funkcji w budownictwie.</w:t>
      </w:r>
    </w:p>
    <w:p w:rsidR="00E36F54" w:rsidRDefault="00E36F54" w:rsidP="00A06413">
      <w:pPr>
        <w:pStyle w:val="Akapitzlist"/>
        <w:numPr>
          <w:ilvl w:val="2"/>
          <w:numId w:val="51"/>
        </w:numPr>
        <w:tabs>
          <w:tab w:val="left" w:pos="5256"/>
        </w:tabs>
        <w:jc w:val="both"/>
        <w:rPr>
          <w:rFonts w:ascii="Bookman Old Style" w:hAnsi="Bookman Old Style"/>
          <w:b/>
          <w:sz w:val="20"/>
          <w:szCs w:val="20"/>
        </w:rPr>
      </w:pPr>
      <w:r>
        <w:rPr>
          <w:rFonts w:ascii="Bookman Old Style" w:hAnsi="Bookman Old Style"/>
          <w:b/>
          <w:sz w:val="20"/>
          <w:szCs w:val="20"/>
        </w:rPr>
        <w:t>sytuacji ekonomicznej i finansowej</w:t>
      </w:r>
    </w:p>
    <w:p w:rsidR="004169CC" w:rsidRPr="00E36F54" w:rsidRDefault="00E36F54" w:rsidP="00E36F54">
      <w:pPr>
        <w:tabs>
          <w:tab w:val="left" w:pos="5256"/>
        </w:tabs>
        <w:ind w:left="567"/>
        <w:jc w:val="both"/>
        <w:rPr>
          <w:rFonts w:ascii="Bookman Old Style" w:hAnsi="Bookman Old Style"/>
          <w:i/>
          <w:sz w:val="20"/>
          <w:szCs w:val="20"/>
        </w:rPr>
      </w:pPr>
      <w:r w:rsidRPr="00E36F54">
        <w:rPr>
          <w:rFonts w:ascii="Bookman Old Style" w:hAnsi="Bookman Old Style"/>
          <w:i/>
          <w:sz w:val="20"/>
          <w:szCs w:val="20"/>
        </w:rPr>
        <w:t>Opis sposobu dokonania oceny spełnienia warunku:</w:t>
      </w:r>
      <w:r w:rsidR="004169CC" w:rsidRPr="00E36F54">
        <w:rPr>
          <w:rFonts w:ascii="Bookman Old Style" w:hAnsi="Bookman Old Style"/>
          <w:i/>
          <w:sz w:val="20"/>
          <w:szCs w:val="20"/>
        </w:rPr>
        <w:t xml:space="preserve"> </w:t>
      </w:r>
    </w:p>
    <w:p w:rsidR="00084C82" w:rsidRDefault="004169CC" w:rsidP="00084C82">
      <w:pPr>
        <w:tabs>
          <w:tab w:val="left" w:pos="5256"/>
        </w:tabs>
        <w:ind w:left="567"/>
        <w:jc w:val="both"/>
        <w:rPr>
          <w:rFonts w:ascii="Bookman Old Style" w:hAnsi="Bookman Old Style"/>
          <w:sz w:val="20"/>
          <w:szCs w:val="20"/>
        </w:rPr>
      </w:pPr>
      <w:r w:rsidRPr="00DA2747">
        <w:rPr>
          <w:rFonts w:ascii="Bookman Old Style" w:hAnsi="Bookman Old Style"/>
          <w:sz w:val="20"/>
          <w:szCs w:val="20"/>
        </w:rPr>
        <w:t xml:space="preserve">O udzielenie zamówienia mogą ubiegać się wykonawcy, którzy spełniają warunki, dotyczące sytuacji ekonomicznej i finansowej. Warunek zostaje spełniony, jeżeli wykonawca przedstawi informację z banku lub spółdzielczej kasy oszczędnościowo – kredytowej, w których wykonawca posiada rachunek, potwierdzającą wysokość posiadanych środków finansowych lub zdolność kredytową wykonawcy na kwotę minimum </w:t>
      </w:r>
      <w:r w:rsidR="00AC3D4F" w:rsidRPr="00754363">
        <w:rPr>
          <w:rFonts w:ascii="Bookman Old Style" w:hAnsi="Bookman Old Style"/>
          <w:sz w:val="20"/>
          <w:szCs w:val="20"/>
        </w:rPr>
        <w:t>15</w:t>
      </w:r>
      <w:r w:rsidRPr="00754363">
        <w:rPr>
          <w:rFonts w:ascii="Bookman Old Style" w:hAnsi="Bookman Old Style"/>
          <w:sz w:val="20"/>
          <w:szCs w:val="20"/>
        </w:rPr>
        <w:t xml:space="preserve">0 000 zł, lub </w:t>
      </w:r>
      <w:r w:rsidRPr="00DA2747">
        <w:rPr>
          <w:rFonts w:ascii="Bookman Old Style" w:hAnsi="Bookman Old Style"/>
          <w:sz w:val="20"/>
          <w:szCs w:val="20"/>
        </w:rPr>
        <w:t>w innych walutach, przeliczając średni kurs NB</w:t>
      </w:r>
      <w:r w:rsidR="00084C82">
        <w:rPr>
          <w:rFonts w:ascii="Bookman Old Style" w:hAnsi="Bookman Old Style"/>
          <w:sz w:val="20"/>
          <w:szCs w:val="20"/>
        </w:rPr>
        <w:t xml:space="preserve">P z dnia </w:t>
      </w:r>
      <w:r w:rsidR="00084C82">
        <w:rPr>
          <w:rFonts w:ascii="Bookman Old Style" w:hAnsi="Bookman Old Style"/>
          <w:sz w:val="20"/>
          <w:szCs w:val="20"/>
        </w:rPr>
        <w:lastRenderedPageBreak/>
        <w:t>ogłoszenia przetargu, w</w:t>
      </w:r>
      <w:r w:rsidRPr="00DA2747">
        <w:rPr>
          <w:rFonts w:ascii="Bookman Old Style" w:hAnsi="Bookman Old Style"/>
          <w:sz w:val="20"/>
          <w:szCs w:val="20"/>
        </w:rPr>
        <w:t xml:space="preserve">ystawiona nie wcześniej niż 3 miesiące przed upływem terminu składania ofert. </w:t>
      </w:r>
      <w:r w:rsidR="00084C82" w:rsidRPr="00084C82">
        <w:rPr>
          <w:rFonts w:ascii="Bookman Old Style" w:hAnsi="Bookman Old Style"/>
          <w:sz w:val="20"/>
          <w:szCs w:val="20"/>
        </w:rPr>
        <w:t>Zamawiający dokona oceny wykazania spełnienia powyższych warunków na podstawie złożonych przez Wykonawcę, a wymaganych w SIWZ dokumentów i oświadczeń na zasadzie: spełnia – nie spełnia.</w:t>
      </w:r>
    </w:p>
    <w:p w:rsidR="004169CC" w:rsidRPr="001A4152" w:rsidRDefault="00E36F54" w:rsidP="001A4152">
      <w:pPr>
        <w:tabs>
          <w:tab w:val="left" w:pos="5256"/>
        </w:tabs>
        <w:ind w:left="567"/>
        <w:jc w:val="both"/>
        <w:rPr>
          <w:rFonts w:ascii="Bookman Old Style" w:hAnsi="Bookman Old Style"/>
          <w:sz w:val="20"/>
          <w:szCs w:val="20"/>
        </w:rPr>
      </w:pPr>
      <w:r w:rsidRPr="00E36F54">
        <w:rPr>
          <w:rFonts w:ascii="Bookman Old Style" w:hAnsi="Bookman Old Style"/>
          <w:sz w:val="20"/>
          <w:szCs w:val="20"/>
          <w:u w:val="single"/>
        </w:rPr>
        <w:t>W prowadzonym postępowaniu mogą uczestniczyć Wykonawcy, którzy wykazali brak podstaw do wykluczenia z powodu niespełnienia warunków, o których mowa w art. 24 ust. 1 ustawy Prawo zamówień publicznych</w:t>
      </w:r>
    </w:p>
    <w:p w:rsidR="004169CC" w:rsidRPr="00E36F54" w:rsidRDefault="00E36F54" w:rsidP="00A06413">
      <w:pPr>
        <w:pStyle w:val="Akapitzlist"/>
        <w:numPr>
          <w:ilvl w:val="0"/>
          <w:numId w:val="52"/>
        </w:numPr>
        <w:tabs>
          <w:tab w:val="left" w:pos="0"/>
          <w:tab w:val="left" w:pos="5256"/>
        </w:tabs>
        <w:ind w:left="0" w:firstLine="0"/>
        <w:jc w:val="both"/>
        <w:rPr>
          <w:rFonts w:ascii="Bookman Old Style" w:hAnsi="Bookman Old Style"/>
          <w:sz w:val="20"/>
          <w:szCs w:val="20"/>
        </w:rPr>
      </w:pPr>
      <w:r>
        <w:rPr>
          <w:rFonts w:ascii="Bookman Old Style" w:hAnsi="Bookman Old Style"/>
          <w:sz w:val="20"/>
          <w:szCs w:val="20"/>
        </w:rPr>
        <w:t>Z</w:t>
      </w:r>
      <w:r w:rsidR="004169CC" w:rsidRPr="00E36F54">
        <w:rPr>
          <w:rFonts w:ascii="Bookman Old Style" w:hAnsi="Bookman Old Style"/>
          <w:sz w:val="20"/>
          <w:szCs w:val="20"/>
        </w:rPr>
        <w:t>amawiający nie zastrzega, że o udzielenie zamówienia mogą ubiegać się wyłącznie</w:t>
      </w:r>
      <w:r w:rsidR="004169CC" w:rsidRPr="00E36F54">
        <w:rPr>
          <w:rFonts w:ascii="Bookman Old Style" w:hAnsi="Bookman Old Style"/>
          <w:sz w:val="20"/>
          <w:szCs w:val="20"/>
        </w:rPr>
        <w:br/>
        <w:t>wykonawcy, u których ponad 50 % pracowników stanowią osoby niepełnosprawne</w:t>
      </w:r>
      <w:r>
        <w:rPr>
          <w:rFonts w:ascii="Bookman Old Style" w:hAnsi="Bookman Old Style"/>
          <w:sz w:val="20"/>
          <w:szCs w:val="20"/>
        </w:rPr>
        <w:t>.</w:t>
      </w:r>
    </w:p>
    <w:p w:rsidR="004169CC" w:rsidRPr="00DA2747" w:rsidRDefault="004169CC" w:rsidP="004169CC">
      <w:pPr>
        <w:tabs>
          <w:tab w:val="left" w:pos="5256"/>
        </w:tabs>
        <w:rPr>
          <w:rFonts w:ascii="Bookman Old Style" w:hAnsi="Bookman Old Style"/>
          <w:b/>
          <w:bCs/>
          <w:sz w:val="20"/>
          <w:szCs w:val="20"/>
        </w:rPr>
      </w:pPr>
    </w:p>
    <w:p w:rsidR="004169CC" w:rsidRPr="00DA2747" w:rsidRDefault="004169CC" w:rsidP="00E36F54">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3</w:t>
      </w:r>
    </w:p>
    <w:p w:rsidR="00E36F54" w:rsidRDefault="004169CC" w:rsidP="00E36F54">
      <w:pPr>
        <w:tabs>
          <w:tab w:val="left" w:pos="5256"/>
        </w:tabs>
        <w:jc w:val="center"/>
        <w:rPr>
          <w:rFonts w:ascii="Bookman Old Style" w:hAnsi="Bookman Old Style"/>
          <w:b/>
          <w:bCs/>
          <w:i/>
          <w:sz w:val="20"/>
          <w:szCs w:val="20"/>
        </w:rPr>
      </w:pPr>
      <w:r w:rsidRPr="00DA2747">
        <w:rPr>
          <w:rFonts w:ascii="Bookman Old Style" w:hAnsi="Bookman Old Style"/>
          <w:b/>
          <w:bCs/>
          <w:sz w:val="20"/>
          <w:szCs w:val="20"/>
        </w:rPr>
        <w:t>Oświadczenia lub dokumenty jakie mają dostarczyć wykonawcy w celu potwierdzenia spełniania w</w:t>
      </w:r>
      <w:r w:rsidR="001A4152">
        <w:rPr>
          <w:rFonts w:ascii="Bookman Old Style" w:hAnsi="Bookman Old Style"/>
          <w:b/>
          <w:bCs/>
          <w:sz w:val="20"/>
          <w:szCs w:val="20"/>
        </w:rPr>
        <w:t xml:space="preserve">arunków udziału w postępowaniu </w:t>
      </w:r>
    </w:p>
    <w:p w:rsidR="004169CC" w:rsidRPr="00F54B03" w:rsidRDefault="00E36F54" w:rsidP="00F54B03">
      <w:pPr>
        <w:tabs>
          <w:tab w:val="left" w:pos="5256"/>
        </w:tabs>
        <w:jc w:val="both"/>
        <w:rPr>
          <w:rFonts w:ascii="Bookman Old Style" w:hAnsi="Bookman Old Style"/>
          <w:bCs/>
          <w:i/>
          <w:sz w:val="20"/>
          <w:szCs w:val="20"/>
        </w:rPr>
      </w:pPr>
      <w:r w:rsidRPr="00E36F54">
        <w:rPr>
          <w:rFonts w:ascii="Bookman Old Style" w:hAnsi="Bookman Old Style"/>
          <w:bCs/>
          <w:i/>
          <w:sz w:val="20"/>
          <w:szCs w:val="20"/>
        </w:rPr>
        <w:t xml:space="preserve">Dokumenty należy składać w oryginale lub kopii poświadczonej za zgodność z oryginałem przez Wykonawcę. </w:t>
      </w:r>
    </w:p>
    <w:p w:rsidR="004169CC" w:rsidRPr="00DA2747" w:rsidRDefault="004169CC" w:rsidP="00E36F54">
      <w:pPr>
        <w:tabs>
          <w:tab w:val="left" w:pos="5256"/>
        </w:tabs>
        <w:jc w:val="both"/>
        <w:rPr>
          <w:rFonts w:ascii="Bookman Old Style" w:hAnsi="Bookman Old Style"/>
          <w:b/>
          <w:bCs/>
          <w:sz w:val="20"/>
          <w:szCs w:val="20"/>
        </w:rPr>
      </w:pPr>
      <w:r w:rsidRPr="00DA2747">
        <w:rPr>
          <w:rFonts w:ascii="Bookman Old Style" w:hAnsi="Bookman Old Style"/>
          <w:b/>
          <w:bCs/>
          <w:sz w:val="20"/>
          <w:szCs w:val="20"/>
        </w:rPr>
        <w:t>1.   W celu wykazania spełniania przez wykonawcę warunków udziału w postępowaniu,</w:t>
      </w:r>
      <w:r w:rsidRPr="00DA2747">
        <w:rPr>
          <w:rFonts w:ascii="Bookman Old Style" w:hAnsi="Bookman Old Style"/>
          <w:b/>
          <w:bCs/>
          <w:sz w:val="20"/>
          <w:szCs w:val="20"/>
        </w:rPr>
        <w:br/>
        <w:t xml:space="preserve"> o których mowa w art. 22 ust. 1 Ustawy, należy przedłożyć:</w:t>
      </w:r>
    </w:p>
    <w:p w:rsidR="004169CC" w:rsidRPr="00DA2747" w:rsidRDefault="004169CC" w:rsidP="00E36F54">
      <w:pPr>
        <w:numPr>
          <w:ilvl w:val="0"/>
          <w:numId w:val="2"/>
        </w:numPr>
        <w:tabs>
          <w:tab w:val="left" w:pos="5256"/>
        </w:tabs>
        <w:ind w:left="227"/>
        <w:jc w:val="both"/>
        <w:rPr>
          <w:rFonts w:ascii="Bookman Old Style" w:hAnsi="Bookman Old Style"/>
          <w:sz w:val="20"/>
          <w:szCs w:val="20"/>
        </w:rPr>
      </w:pPr>
      <w:r w:rsidRPr="00DA2747">
        <w:rPr>
          <w:rFonts w:ascii="Bookman Old Style" w:hAnsi="Bookman Old Style"/>
          <w:sz w:val="20"/>
          <w:szCs w:val="20"/>
        </w:rPr>
        <w:t>oświadczenie wykonawcy o spełnianiu warunków udziału w postępowaniu, o których mowa w art. 22 ust. 1 Ustawy; (</w:t>
      </w:r>
      <w:r w:rsidRPr="001A4152">
        <w:rPr>
          <w:rFonts w:ascii="Bookman Old Style" w:hAnsi="Bookman Old Style"/>
          <w:sz w:val="20"/>
          <w:szCs w:val="20"/>
        </w:rPr>
        <w:t>załącznik nr 1);</w:t>
      </w:r>
    </w:p>
    <w:p w:rsidR="004169CC" w:rsidRPr="00DA2747" w:rsidRDefault="004169CC" w:rsidP="00E36F54">
      <w:pPr>
        <w:numPr>
          <w:ilvl w:val="0"/>
          <w:numId w:val="2"/>
        </w:numPr>
        <w:tabs>
          <w:tab w:val="left" w:pos="5256"/>
        </w:tabs>
        <w:ind w:left="227"/>
        <w:jc w:val="both"/>
        <w:rPr>
          <w:rFonts w:ascii="Bookman Old Style" w:hAnsi="Bookman Old Style"/>
          <w:sz w:val="20"/>
          <w:szCs w:val="20"/>
        </w:rPr>
      </w:pPr>
      <w:r w:rsidRPr="00DA2747">
        <w:rPr>
          <w:rFonts w:ascii="Bookman Old Style" w:hAnsi="Bookman Old Style"/>
          <w:sz w:val="20"/>
          <w:szCs w:val="20"/>
        </w:rPr>
        <w:t>wykaz osób, które będą uczestniczyć w wykonywaniu zamówienia, w szczególności odpowiedzialnych za kierowanie robotami budowlanymi, wraz z informacjami na temat ich kwalifikacji zawodowych, doświadczenia i wykształcenia niezbędnych do wykonania zamówienia, a także zakresu wykonywanych przez nie czynności, oraz informację o podstawie do dysponowania tymi osobami (</w:t>
      </w:r>
      <w:r w:rsidRPr="001A4152">
        <w:rPr>
          <w:rFonts w:ascii="Bookman Old Style" w:hAnsi="Bookman Old Style"/>
          <w:sz w:val="20"/>
          <w:szCs w:val="20"/>
        </w:rPr>
        <w:t>załącznik nr 3);</w:t>
      </w:r>
    </w:p>
    <w:p w:rsidR="00D63D3B" w:rsidRDefault="004169CC" w:rsidP="00D63D3B">
      <w:pPr>
        <w:numPr>
          <w:ilvl w:val="0"/>
          <w:numId w:val="3"/>
        </w:numPr>
        <w:tabs>
          <w:tab w:val="left" w:pos="5256"/>
        </w:tabs>
        <w:ind w:left="227"/>
        <w:jc w:val="both"/>
        <w:rPr>
          <w:rFonts w:ascii="Bookman Old Style" w:hAnsi="Bookman Old Style"/>
          <w:sz w:val="20"/>
          <w:szCs w:val="20"/>
        </w:rPr>
      </w:pPr>
      <w:r w:rsidRPr="00DA2747">
        <w:rPr>
          <w:rFonts w:ascii="Bookman Old Style" w:hAnsi="Bookman Old Style"/>
          <w:sz w:val="20"/>
          <w:szCs w:val="20"/>
        </w:rPr>
        <w:t>dokument lub oświadczenie potwierdzające, że osoby, które będą uczestniczyć w wykonywaniu zamówienia, posiadają wymagane uprawnienia, jeżeli ustawy nakładają obowią</w:t>
      </w:r>
      <w:r w:rsidR="00E36F54">
        <w:rPr>
          <w:rFonts w:ascii="Bookman Old Style" w:hAnsi="Bookman Old Style"/>
          <w:sz w:val="20"/>
          <w:szCs w:val="20"/>
        </w:rPr>
        <w:t xml:space="preserve">zek posiadania takich </w:t>
      </w:r>
      <w:r w:rsidR="00E36F54" w:rsidRPr="001A4152">
        <w:rPr>
          <w:rFonts w:ascii="Bookman Old Style" w:hAnsi="Bookman Old Style"/>
          <w:sz w:val="20"/>
          <w:szCs w:val="20"/>
        </w:rPr>
        <w:t>uprawnień ( w załączniku nr 3);</w:t>
      </w:r>
    </w:p>
    <w:p w:rsidR="0085195E" w:rsidRPr="00754363" w:rsidRDefault="004169CC" w:rsidP="00D63D3B">
      <w:pPr>
        <w:numPr>
          <w:ilvl w:val="0"/>
          <w:numId w:val="3"/>
        </w:numPr>
        <w:tabs>
          <w:tab w:val="left" w:pos="5256"/>
        </w:tabs>
        <w:ind w:left="227"/>
        <w:jc w:val="both"/>
        <w:rPr>
          <w:rFonts w:ascii="Bookman Old Style" w:hAnsi="Bookman Old Style"/>
          <w:sz w:val="20"/>
          <w:szCs w:val="20"/>
        </w:rPr>
      </w:pPr>
      <w:r w:rsidRPr="00754363">
        <w:rPr>
          <w:rFonts w:ascii="Bookman Old Style" w:hAnsi="Bookman Old Style"/>
          <w:sz w:val="20"/>
          <w:szCs w:val="20"/>
        </w:rPr>
        <w:t>wykaz robót budowlanych</w:t>
      </w:r>
      <w:r w:rsidR="00D63D3B" w:rsidRPr="00754363">
        <w:rPr>
          <w:rFonts w:ascii="Bookman Old Style" w:hAnsi="Bookman Old Style"/>
          <w:sz w:val="20"/>
          <w:szCs w:val="20"/>
        </w:rPr>
        <w:t xml:space="preserve"> – co najmniej po jednej z każdego rodzaju –</w:t>
      </w:r>
      <w:r w:rsidRPr="00754363">
        <w:rPr>
          <w:rFonts w:ascii="Bookman Old Style" w:hAnsi="Bookman Old Style"/>
          <w:sz w:val="20"/>
          <w:szCs w:val="20"/>
        </w:rPr>
        <w:t xml:space="preserve"> wykonanych w okresie ostatnich pięciu lat przed upływem terminu składania ofert, a jeżeli okres prowadzenia działalności jest kró</w:t>
      </w:r>
      <w:r w:rsidR="00D63D3B" w:rsidRPr="00754363">
        <w:rPr>
          <w:rFonts w:ascii="Bookman Old Style" w:hAnsi="Bookman Old Style"/>
          <w:sz w:val="20"/>
          <w:szCs w:val="20"/>
        </w:rPr>
        <w:t>tszy - w tym okresie, polegających</w:t>
      </w:r>
      <w:r w:rsidRPr="00754363">
        <w:rPr>
          <w:rFonts w:ascii="Bookman Old Style" w:hAnsi="Bookman Old Style"/>
          <w:sz w:val="20"/>
          <w:szCs w:val="20"/>
        </w:rPr>
        <w:t xml:space="preserve"> na </w:t>
      </w:r>
      <w:r w:rsidR="0085195E" w:rsidRPr="00754363">
        <w:rPr>
          <w:rFonts w:ascii="Bookman Old Style" w:hAnsi="Bookman Old Style"/>
          <w:sz w:val="20"/>
          <w:szCs w:val="20"/>
        </w:rPr>
        <w:t>:</w:t>
      </w:r>
    </w:p>
    <w:p w:rsidR="00754363" w:rsidRDefault="0085195E" w:rsidP="00754363">
      <w:pPr>
        <w:pStyle w:val="Akapitzlist"/>
        <w:numPr>
          <w:ilvl w:val="0"/>
          <w:numId w:val="78"/>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ułożeniu nowej nawierzchni z kostki brukowej o wartoś</w:t>
      </w:r>
      <w:r w:rsidR="004C5462" w:rsidRPr="00754363">
        <w:rPr>
          <w:rFonts w:ascii="Bookman Old Style" w:hAnsi="Bookman Old Style"/>
          <w:sz w:val="20"/>
          <w:szCs w:val="20"/>
        </w:rPr>
        <w:t>ci nie mniejszej niż 150 000 zł,</w:t>
      </w:r>
    </w:p>
    <w:p w:rsidR="00754363" w:rsidRDefault="0085195E" w:rsidP="00754363">
      <w:pPr>
        <w:pStyle w:val="Akapitzlist"/>
        <w:numPr>
          <w:ilvl w:val="0"/>
          <w:numId w:val="78"/>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 xml:space="preserve">wykonaniu instalacji deszczowej oraz </w:t>
      </w:r>
      <w:proofErr w:type="spellStart"/>
      <w:r w:rsidRPr="00754363">
        <w:rPr>
          <w:rFonts w:ascii="Bookman Old Style" w:hAnsi="Bookman Old Style"/>
          <w:sz w:val="20"/>
          <w:szCs w:val="20"/>
        </w:rPr>
        <w:t>wod-kan</w:t>
      </w:r>
      <w:proofErr w:type="spellEnd"/>
      <w:r w:rsidRPr="00754363">
        <w:rPr>
          <w:rFonts w:ascii="Bookman Old Style" w:hAnsi="Bookman Old Style"/>
          <w:sz w:val="20"/>
          <w:szCs w:val="20"/>
        </w:rPr>
        <w:t xml:space="preserve"> o wartości nie mniejszej n</w:t>
      </w:r>
      <w:r w:rsidR="004C5462" w:rsidRPr="00754363">
        <w:rPr>
          <w:rFonts w:ascii="Bookman Old Style" w:hAnsi="Bookman Old Style"/>
          <w:sz w:val="20"/>
          <w:szCs w:val="20"/>
        </w:rPr>
        <w:t>iż 40 000 zł,</w:t>
      </w:r>
    </w:p>
    <w:p w:rsidR="0085195E" w:rsidRPr="00754363" w:rsidRDefault="0085195E" w:rsidP="00754363">
      <w:pPr>
        <w:pStyle w:val="Akapitzlist"/>
        <w:numPr>
          <w:ilvl w:val="0"/>
          <w:numId w:val="78"/>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wykonaniu ogrodzenia  o warto</w:t>
      </w:r>
      <w:r w:rsidR="004C5462" w:rsidRPr="00754363">
        <w:rPr>
          <w:rFonts w:ascii="Bookman Old Style" w:hAnsi="Bookman Old Style"/>
          <w:sz w:val="20"/>
          <w:szCs w:val="20"/>
        </w:rPr>
        <w:t>ści nie mniejszej niż 20 000 zł,</w:t>
      </w:r>
    </w:p>
    <w:p w:rsidR="004169CC" w:rsidRPr="00754363" w:rsidRDefault="0085195E" w:rsidP="0085195E">
      <w:pPr>
        <w:tabs>
          <w:tab w:val="left" w:pos="5256"/>
        </w:tabs>
        <w:ind w:left="227"/>
        <w:jc w:val="both"/>
        <w:rPr>
          <w:rFonts w:ascii="Bookman Old Style" w:hAnsi="Bookman Old Style"/>
          <w:sz w:val="20"/>
          <w:szCs w:val="20"/>
        </w:rPr>
      </w:pPr>
      <w:r w:rsidRPr="00754363">
        <w:rPr>
          <w:rFonts w:ascii="Bookman Old Style" w:hAnsi="Bookman Old Style"/>
          <w:sz w:val="20"/>
          <w:szCs w:val="20"/>
        </w:rPr>
        <w:t>oraz</w:t>
      </w:r>
      <w:r w:rsidR="004C5462" w:rsidRPr="00754363">
        <w:rPr>
          <w:rFonts w:ascii="Bookman Old Style" w:hAnsi="Bookman Old Style"/>
          <w:sz w:val="20"/>
          <w:szCs w:val="20"/>
        </w:rPr>
        <w:t xml:space="preserve"> podanie</w:t>
      </w:r>
      <w:r w:rsidR="004169CC" w:rsidRPr="00754363">
        <w:rPr>
          <w:rFonts w:ascii="Bookman Old Style" w:hAnsi="Bookman Old Style"/>
          <w:sz w:val="20"/>
          <w:szCs w:val="20"/>
        </w:rPr>
        <w:t xml:space="preserve"> rodzaju i wartości </w:t>
      </w:r>
      <w:r w:rsidR="004C5462" w:rsidRPr="00754363">
        <w:rPr>
          <w:rFonts w:ascii="Bookman Old Style" w:hAnsi="Bookman Old Style"/>
          <w:sz w:val="20"/>
          <w:szCs w:val="20"/>
        </w:rPr>
        <w:t xml:space="preserve">tych </w:t>
      </w:r>
      <w:r w:rsidR="004169CC" w:rsidRPr="00754363">
        <w:rPr>
          <w:rFonts w:ascii="Bookman Old Style" w:hAnsi="Bookman Old Style"/>
          <w:sz w:val="20"/>
          <w:szCs w:val="20"/>
        </w:rPr>
        <w:t>robót budowlanych, daty i mi</w:t>
      </w:r>
      <w:r w:rsidR="004C5462" w:rsidRPr="00754363">
        <w:rPr>
          <w:rFonts w:ascii="Bookman Old Style" w:hAnsi="Bookman Old Style"/>
          <w:sz w:val="20"/>
          <w:szCs w:val="20"/>
        </w:rPr>
        <w:t>ejsca wykonania oraz załączenie</w:t>
      </w:r>
      <w:r w:rsidR="004169CC" w:rsidRPr="00754363">
        <w:rPr>
          <w:rFonts w:ascii="Bookman Old Style" w:hAnsi="Bookman Old Style"/>
          <w:sz w:val="20"/>
          <w:szCs w:val="20"/>
        </w:rPr>
        <w:t xml:space="preserve"> dokumentu potwierdzającego, że roboty zostały wykonane zgodnie z zasadami sztuki budowlanej i prawidłowo ukończone (</w:t>
      </w:r>
      <w:r w:rsidR="001A4152" w:rsidRPr="00754363">
        <w:rPr>
          <w:rFonts w:ascii="Bookman Old Style" w:hAnsi="Bookman Old Style"/>
          <w:sz w:val="20"/>
          <w:szCs w:val="20"/>
        </w:rPr>
        <w:t>załącznik nr 6</w:t>
      </w:r>
      <w:r w:rsidR="004169CC" w:rsidRPr="00754363">
        <w:rPr>
          <w:rFonts w:ascii="Bookman Old Style" w:hAnsi="Bookman Old Style"/>
          <w:sz w:val="20"/>
          <w:szCs w:val="20"/>
        </w:rPr>
        <w:t>).</w:t>
      </w:r>
    </w:p>
    <w:p w:rsidR="004169CC" w:rsidRPr="00E36F54" w:rsidRDefault="004169CC" w:rsidP="004169CC">
      <w:pPr>
        <w:numPr>
          <w:ilvl w:val="0"/>
          <w:numId w:val="3"/>
        </w:numPr>
        <w:tabs>
          <w:tab w:val="left" w:pos="5256"/>
        </w:tabs>
        <w:ind w:left="227"/>
        <w:jc w:val="both"/>
        <w:rPr>
          <w:rFonts w:ascii="Bookman Old Style" w:hAnsi="Bookman Old Style"/>
          <w:sz w:val="20"/>
          <w:szCs w:val="20"/>
        </w:rPr>
      </w:pPr>
      <w:r w:rsidRPr="00DA2747">
        <w:rPr>
          <w:rFonts w:ascii="Bookman Old Style" w:hAnsi="Bookman Old Style"/>
          <w:sz w:val="20"/>
          <w:szCs w:val="20"/>
        </w:rPr>
        <w:t>Informacja baku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p w:rsidR="004169CC" w:rsidRPr="001A4152" w:rsidRDefault="004169CC" w:rsidP="00E36F54">
      <w:pPr>
        <w:tabs>
          <w:tab w:val="left" w:pos="5256"/>
        </w:tabs>
        <w:jc w:val="both"/>
        <w:rPr>
          <w:rFonts w:ascii="Bookman Old Style" w:hAnsi="Bookman Old Style"/>
          <w:b/>
          <w:bCs/>
          <w:sz w:val="20"/>
          <w:szCs w:val="20"/>
        </w:rPr>
      </w:pPr>
      <w:r w:rsidRPr="00DA2747">
        <w:rPr>
          <w:rFonts w:ascii="Bookman Old Style" w:hAnsi="Bookman Old Style"/>
          <w:b/>
          <w:bCs/>
          <w:sz w:val="20"/>
          <w:szCs w:val="20"/>
        </w:rPr>
        <w:t>2. W zakresie potwierdzenia niepodlegania wykluczeniu na podstawie art. 24 ust. 1 ustawy należy złożyć wraz z ofertą:</w:t>
      </w:r>
    </w:p>
    <w:p w:rsidR="004169CC" w:rsidRPr="001A4152" w:rsidRDefault="004169CC" w:rsidP="00FC1B26">
      <w:pPr>
        <w:numPr>
          <w:ilvl w:val="0"/>
          <w:numId w:val="4"/>
        </w:numPr>
        <w:tabs>
          <w:tab w:val="left" w:pos="5256"/>
        </w:tabs>
        <w:ind w:left="227"/>
        <w:jc w:val="both"/>
        <w:rPr>
          <w:rFonts w:ascii="Bookman Old Style" w:hAnsi="Bookman Old Style"/>
          <w:sz w:val="20"/>
          <w:szCs w:val="20"/>
        </w:rPr>
      </w:pPr>
      <w:r w:rsidRPr="001A4152">
        <w:rPr>
          <w:rFonts w:ascii="Bookman Old Style" w:hAnsi="Bookman Old Style"/>
          <w:sz w:val="20"/>
          <w:szCs w:val="20"/>
        </w:rPr>
        <w:t xml:space="preserve">oświadczenie o braku podstaw do wykluczenia </w:t>
      </w:r>
      <w:r w:rsidR="00E36F54" w:rsidRPr="001A4152">
        <w:rPr>
          <w:rFonts w:ascii="Bookman Old Style" w:hAnsi="Bookman Old Style"/>
          <w:sz w:val="20"/>
          <w:szCs w:val="20"/>
        </w:rPr>
        <w:t xml:space="preserve">wg załączonego wzoru </w:t>
      </w:r>
      <w:r w:rsidRPr="001A4152">
        <w:rPr>
          <w:rFonts w:ascii="Bookman Old Style" w:hAnsi="Bookman Old Style"/>
          <w:sz w:val="20"/>
          <w:szCs w:val="20"/>
        </w:rPr>
        <w:t>(załącznik nr 2);</w:t>
      </w:r>
    </w:p>
    <w:p w:rsidR="004169CC" w:rsidRPr="00DA2747" w:rsidRDefault="004169CC" w:rsidP="00FC1B26">
      <w:pPr>
        <w:numPr>
          <w:ilvl w:val="0"/>
          <w:numId w:val="4"/>
        </w:numPr>
        <w:tabs>
          <w:tab w:val="left" w:pos="5256"/>
        </w:tabs>
        <w:ind w:left="227"/>
        <w:jc w:val="both"/>
        <w:rPr>
          <w:rFonts w:ascii="Bookman Old Style" w:hAnsi="Bookman Old Style"/>
          <w:sz w:val="20"/>
          <w:szCs w:val="20"/>
        </w:rPr>
      </w:pPr>
      <w:r w:rsidRPr="00DA2747">
        <w:rPr>
          <w:rFonts w:ascii="Bookman Old Style" w:hAnsi="Bookman Old Style"/>
          <w:sz w:val="20"/>
          <w:szCs w:val="20"/>
        </w:rPr>
        <w:t>aktualny odpis z właściwego rejestru</w:t>
      </w:r>
      <w:r w:rsidR="003059B4">
        <w:rPr>
          <w:rFonts w:ascii="Bookman Old Style" w:hAnsi="Bookman Old Style"/>
          <w:sz w:val="20"/>
          <w:szCs w:val="20"/>
        </w:rPr>
        <w:t xml:space="preserve"> lub z centralnej ewidencji i informacji o działalności gospodarczej</w:t>
      </w:r>
      <w:r w:rsidRPr="00DA2747">
        <w:rPr>
          <w:rFonts w:ascii="Bookman Old Style" w:hAnsi="Bookman Old Style"/>
          <w:sz w:val="20"/>
          <w:szCs w:val="20"/>
        </w:rPr>
        <w:t xml:space="preserve">, jeżeli odrębne przepisy wymagają wpisu do rejestru, w celu wykazania braku </w:t>
      </w:r>
      <w:r w:rsidRPr="00DA2747">
        <w:rPr>
          <w:rFonts w:ascii="Bookman Old Style" w:hAnsi="Bookman Old Style"/>
          <w:sz w:val="20"/>
          <w:szCs w:val="20"/>
        </w:rPr>
        <w:lastRenderedPageBreak/>
        <w:t>podstaw do wykluczenia w oparciu o art. 24 ust. 1 pkt 2 ustawy, wystawiony nie wcześniej niż 6 miesięcy przed upływem terminu składania ofert, a w stosunku do osób fizycznych oświadczenie w zakre</w:t>
      </w:r>
      <w:r w:rsidR="003059B4">
        <w:rPr>
          <w:rFonts w:ascii="Bookman Old Style" w:hAnsi="Bookman Old Style"/>
          <w:sz w:val="20"/>
          <w:szCs w:val="20"/>
        </w:rPr>
        <w:t>sie art. 24 ust. 1 pkt 2 ustawy. W przypadku składania oferty przez Wykonawców ubiegających się wspólnie</w:t>
      </w:r>
      <w:r w:rsidR="00FC1B26">
        <w:rPr>
          <w:rFonts w:ascii="Bookman Old Style" w:hAnsi="Bookman Old Style"/>
          <w:sz w:val="20"/>
          <w:szCs w:val="20"/>
        </w:rPr>
        <w:t xml:space="preserve"> o udzielenie zamówienia, wymagany dokument musi być złożony przez każdego Wykonawcę. Jeżeli W</w:t>
      </w:r>
      <w:r w:rsidRPr="00DA2747">
        <w:rPr>
          <w:rFonts w:ascii="Bookman Old Style" w:hAnsi="Bookman Old Style"/>
          <w:sz w:val="20"/>
          <w:szCs w:val="20"/>
        </w:rPr>
        <w:t>ykonawca ma siedzibę lub miejsce zamieszkania poza terytorium Rzeczypospolitej Polskiej, przedkłada dokument potwierdzający, iż nie orzeczono wobec niego zakazu ubiegania się o zamówienie - wystawiony nie wcześniej niż 6 miesięcy przed upływem terminu składania ofert;</w:t>
      </w:r>
    </w:p>
    <w:p w:rsidR="004169CC" w:rsidRPr="00DA2747" w:rsidRDefault="004169CC" w:rsidP="00FC1B26">
      <w:pPr>
        <w:numPr>
          <w:ilvl w:val="0"/>
          <w:numId w:val="4"/>
        </w:numPr>
        <w:tabs>
          <w:tab w:val="left" w:pos="5256"/>
        </w:tabs>
        <w:ind w:left="227"/>
        <w:jc w:val="both"/>
        <w:rPr>
          <w:rFonts w:ascii="Bookman Old Style" w:hAnsi="Bookman Old Style"/>
          <w:sz w:val="20"/>
          <w:szCs w:val="20"/>
        </w:rPr>
      </w:pPr>
      <w:r w:rsidRPr="00DA2747">
        <w:rPr>
          <w:rFonts w:ascii="Bookman Old Style" w:hAnsi="Bookman Old Style"/>
          <w:sz w:val="20"/>
          <w:szCs w:val="20"/>
        </w:rPr>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ofert,</w:t>
      </w:r>
    </w:p>
    <w:p w:rsidR="004169CC" w:rsidRDefault="004169CC" w:rsidP="00FC1B26">
      <w:pPr>
        <w:numPr>
          <w:ilvl w:val="0"/>
          <w:numId w:val="4"/>
        </w:numPr>
        <w:tabs>
          <w:tab w:val="left" w:pos="5256"/>
        </w:tabs>
        <w:ind w:left="227"/>
        <w:jc w:val="both"/>
        <w:rPr>
          <w:rFonts w:ascii="Bookman Old Style" w:hAnsi="Bookman Old Style"/>
          <w:sz w:val="20"/>
          <w:szCs w:val="20"/>
        </w:rPr>
      </w:pPr>
      <w:r w:rsidRPr="00DA2747">
        <w:rPr>
          <w:rFonts w:ascii="Bookman Old Style" w:hAnsi="Bookman Old Style"/>
          <w:sz w:val="20"/>
          <w:szCs w:val="20"/>
        </w:rPr>
        <w:t>aktualne zaświadczenie właściwego oddziału ZUS lub KRUS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ofert.</w:t>
      </w:r>
    </w:p>
    <w:p w:rsidR="00FC1B26" w:rsidRDefault="004169CC" w:rsidP="001A4152">
      <w:pPr>
        <w:pStyle w:val="Akapitzlist"/>
        <w:numPr>
          <w:ilvl w:val="0"/>
          <w:numId w:val="52"/>
        </w:numPr>
        <w:tabs>
          <w:tab w:val="left" w:pos="5256"/>
        </w:tabs>
        <w:spacing w:before="120" w:after="120"/>
        <w:ind w:left="0" w:firstLine="0"/>
        <w:jc w:val="both"/>
        <w:rPr>
          <w:rFonts w:ascii="Bookman Old Style" w:hAnsi="Bookman Old Style"/>
          <w:sz w:val="20"/>
          <w:szCs w:val="20"/>
        </w:rPr>
      </w:pPr>
      <w:r w:rsidRPr="00FC1B26">
        <w:rPr>
          <w:rFonts w:ascii="Bookman Old Style" w:hAnsi="Bookman Old Style"/>
          <w:bCs/>
          <w:sz w:val="20"/>
          <w:szCs w:val="20"/>
        </w:rPr>
        <w:t>Wykonawca może polegać na wiedzy i doświadczeniu, potencjale technicznym, osobach zdolnych do wykonania zamówienia lub zdolnościach finansowych innych podmiotów, niezależnie od charakteru prawnego łączących go z nim stosunków. Wykonawca w takiej sytuacji zobowiązany jest udowodnić zamawiającemu, iż będzie dysponował zasobami niezbędnymi do realizacji zamówienia, w szczególności przedstawiając mu w tym celu pisemne zobowiązanie tych podmiotów do oddania mu do dyspozycji niezbędnych zasobów na okres korzystania z nich przy wykonywaniu zamówienia.</w:t>
      </w:r>
    </w:p>
    <w:p w:rsidR="00FC1B26" w:rsidRDefault="004169CC" w:rsidP="001A4152">
      <w:pPr>
        <w:pStyle w:val="Akapitzlist"/>
        <w:tabs>
          <w:tab w:val="left" w:pos="5256"/>
        </w:tabs>
        <w:spacing w:before="120" w:after="120"/>
        <w:ind w:left="0"/>
        <w:jc w:val="both"/>
        <w:rPr>
          <w:rFonts w:ascii="Bookman Old Style" w:hAnsi="Bookman Old Style"/>
          <w:sz w:val="20"/>
          <w:szCs w:val="20"/>
        </w:rPr>
      </w:pPr>
      <w:r w:rsidRPr="00FC1B26">
        <w:rPr>
          <w:rFonts w:ascii="Bookman Old Style" w:hAnsi="Bookman Old Style"/>
          <w:sz w:val="20"/>
          <w:szCs w:val="20"/>
        </w:rPr>
        <w:t>W przypadku dysponowania osobami zdolnymi do wykonania zamówienia (kiedy Wykonawca, wykazując spełnianie warunków, o których mowa w art. 22 ust. 1 pkt</w:t>
      </w:r>
      <w:r w:rsidR="00FC1B26">
        <w:rPr>
          <w:rFonts w:ascii="Bookman Old Style" w:hAnsi="Bookman Old Style"/>
          <w:sz w:val="20"/>
          <w:szCs w:val="20"/>
        </w:rPr>
        <w:t>. 3 ustawy</w:t>
      </w:r>
      <w:r w:rsidRPr="00FC1B26">
        <w:rPr>
          <w:rFonts w:ascii="Bookman Old Style" w:hAnsi="Bookman Old Style"/>
          <w:sz w:val="20"/>
          <w:szCs w:val="20"/>
        </w:rPr>
        <w:t xml:space="preserve"> polegał będzie na zasobach innych podmiotów na zasadach określon</w:t>
      </w:r>
      <w:r w:rsidR="00FC1B26">
        <w:rPr>
          <w:rFonts w:ascii="Bookman Old Style" w:hAnsi="Bookman Old Style"/>
          <w:sz w:val="20"/>
          <w:szCs w:val="20"/>
        </w:rPr>
        <w:t>ych w art. 26 ust. 2b ustawy</w:t>
      </w:r>
      <w:r w:rsidRPr="00FC1B26">
        <w:rPr>
          <w:rFonts w:ascii="Bookman Old Style" w:hAnsi="Bookman Old Style"/>
          <w:sz w:val="20"/>
          <w:szCs w:val="20"/>
        </w:rPr>
        <w:t xml:space="preserve">) </w:t>
      </w:r>
      <w:r w:rsidRPr="00FC1B26">
        <w:rPr>
          <w:rFonts w:ascii="Bookman Old Style" w:hAnsi="Bookman Old Style"/>
          <w:sz w:val="20"/>
          <w:szCs w:val="20"/>
        </w:rPr>
        <w:br/>
        <w:t>w szczególności zobowiązanie winno określać formę udziału ww. podmiotu w realizacji z</w:t>
      </w:r>
      <w:r w:rsidR="00FC1B26">
        <w:rPr>
          <w:rFonts w:ascii="Bookman Old Style" w:hAnsi="Bookman Old Style"/>
          <w:sz w:val="20"/>
          <w:szCs w:val="20"/>
        </w:rPr>
        <w:t>amówienia (np. podwykonawstwo).</w:t>
      </w:r>
    </w:p>
    <w:p w:rsidR="004169CC" w:rsidRPr="001A4152" w:rsidRDefault="004169CC" w:rsidP="004169CC">
      <w:pPr>
        <w:pStyle w:val="Akapitzlist"/>
        <w:numPr>
          <w:ilvl w:val="0"/>
          <w:numId w:val="52"/>
        </w:numPr>
        <w:tabs>
          <w:tab w:val="left" w:pos="5256"/>
        </w:tabs>
        <w:spacing w:before="120" w:after="120"/>
        <w:ind w:left="0" w:firstLine="0"/>
        <w:jc w:val="both"/>
        <w:rPr>
          <w:rFonts w:ascii="Bookman Old Style" w:hAnsi="Bookman Old Style"/>
          <w:sz w:val="20"/>
          <w:szCs w:val="20"/>
        </w:rPr>
      </w:pPr>
      <w:r w:rsidRPr="00DA2747">
        <w:rPr>
          <w:rFonts w:ascii="Bookman Old Style" w:hAnsi="Bookman Old Style"/>
          <w:bCs/>
          <w:sz w:val="20"/>
          <w:szCs w:val="20"/>
        </w:rPr>
        <w:t xml:space="preserve">Wykonawca wraz z ofertą składa listę podmiotów należących do tej samej grupy kapitałowej, o której mowa w art. 24 ust. 2 pkt 5 ustawy Prawo zamówień publicznych albo informację o tym, że nie należy do grupy kapitałowej, wg załączonego wzoru – </w:t>
      </w:r>
      <w:r w:rsidR="001A4152" w:rsidRPr="001A4152">
        <w:rPr>
          <w:rFonts w:ascii="Bookman Old Style" w:hAnsi="Bookman Old Style"/>
          <w:bCs/>
          <w:sz w:val="20"/>
          <w:szCs w:val="20"/>
        </w:rPr>
        <w:t>załącznik nr 4.</w:t>
      </w:r>
    </w:p>
    <w:p w:rsidR="004169CC" w:rsidRPr="00DA2747" w:rsidRDefault="004D16F7" w:rsidP="004169CC">
      <w:pPr>
        <w:tabs>
          <w:tab w:val="left" w:pos="5256"/>
        </w:tabs>
        <w:rPr>
          <w:rFonts w:ascii="Bookman Old Style" w:hAnsi="Bookman Old Style"/>
          <w:b/>
          <w:bCs/>
          <w:sz w:val="20"/>
          <w:szCs w:val="20"/>
        </w:rPr>
      </w:pPr>
      <w:r>
        <w:rPr>
          <w:rFonts w:ascii="Bookman Old Style" w:hAnsi="Bookman Old Style"/>
          <w:b/>
          <w:bCs/>
          <w:sz w:val="20"/>
          <w:szCs w:val="20"/>
        </w:rPr>
        <w:t>5</w:t>
      </w:r>
      <w:r w:rsidR="004169CC" w:rsidRPr="00DA2747">
        <w:rPr>
          <w:rFonts w:ascii="Bookman Old Style" w:hAnsi="Bookman Old Style"/>
          <w:b/>
          <w:bCs/>
          <w:sz w:val="20"/>
          <w:szCs w:val="20"/>
        </w:rPr>
        <w:t>. Forma składanych dokumentów:</w:t>
      </w:r>
    </w:p>
    <w:p w:rsidR="004169CC" w:rsidRDefault="004D16F7" w:rsidP="004D16F7">
      <w:pPr>
        <w:tabs>
          <w:tab w:val="left" w:pos="5256"/>
        </w:tabs>
        <w:ind w:left="284"/>
        <w:jc w:val="both"/>
        <w:rPr>
          <w:rFonts w:ascii="Bookman Old Style" w:hAnsi="Bookman Old Style"/>
          <w:sz w:val="20"/>
          <w:szCs w:val="20"/>
        </w:rPr>
      </w:pPr>
      <w:r>
        <w:rPr>
          <w:rFonts w:ascii="Bookman Old Style" w:hAnsi="Bookman Old Style"/>
          <w:sz w:val="20"/>
          <w:szCs w:val="20"/>
        </w:rPr>
        <w:t>5</w:t>
      </w:r>
      <w:r w:rsidR="00FC1B26">
        <w:rPr>
          <w:rFonts w:ascii="Bookman Old Style" w:hAnsi="Bookman Old Style"/>
          <w:sz w:val="20"/>
          <w:szCs w:val="20"/>
        </w:rPr>
        <w:t xml:space="preserve">.1. </w:t>
      </w:r>
      <w:r w:rsidR="004169CC" w:rsidRPr="00DA2747">
        <w:rPr>
          <w:rFonts w:ascii="Bookman Old Style" w:hAnsi="Bookman Old Style"/>
          <w:sz w:val="20"/>
          <w:szCs w:val="20"/>
        </w:rPr>
        <w:t>Dok</w:t>
      </w:r>
      <w:r w:rsidR="00FC1B26">
        <w:rPr>
          <w:rFonts w:ascii="Bookman Old Style" w:hAnsi="Bookman Old Style"/>
          <w:sz w:val="20"/>
          <w:szCs w:val="20"/>
        </w:rPr>
        <w:t>umenty, wymienione w ust. 1 ust. 2 oraz Rozdziału</w:t>
      </w:r>
      <w:r w:rsidR="004169CC" w:rsidRPr="00DA2747">
        <w:rPr>
          <w:rFonts w:ascii="Bookman Old Style" w:hAnsi="Bookman Old Style"/>
          <w:sz w:val="20"/>
          <w:szCs w:val="20"/>
        </w:rPr>
        <w:t xml:space="preserve"> 3 SIWZ, należy złożyć w formie oryginału lub kopii poświadczonej </w:t>
      </w:r>
      <w:r w:rsidR="00FC1B26">
        <w:rPr>
          <w:rFonts w:ascii="Bookman Old Style" w:hAnsi="Bookman Old Style"/>
          <w:sz w:val="20"/>
          <w:szCs w:val="20"/>
        </w:rPr>
        <w:t>za zgodność z oryginałem przez W</w:t>
      </w:r>
      <w:r w:rsidR="004169CC" w:rsidRPr="00DA2747">
        <w:rPr>
          <w:rFonts w:ascii="Bookman Old Style" w:hAnsi="Bookman Old Style"/>
          <w:sz w:val="20"/>
          <w:szCs w:val="20"/>
        </w:rPr>
        <w:t>ykonawcę, zgodnie z rozporządzeniem Prezesa Rady Ministrów z dnia 19 lutego 2013r. w sprawie rodzajów dokumentów, jakich może żądać Zamawiający od Wykonawcy oraz form, w jakich te dokumenty mogą być skła</w:t>
      </w:r>
      <w:r w:rsidR="001A4152">
        <w:rPr>
          <w:rFonts w:ascii="Bookman Old Style" w:hAnsi="Bookman Old Style"/>
          <w:sz w:val="20"/>
          <w:szCs w:val="20"/>
        </w:rPr>
        <w:t>dane (Dz. U. z 2013 r. poz. 231</w:t>
      </w:r>
      <w:r w:rsidR="004169CC" w:rsidRPr="00DA2747">
        <w:rPr>
          <w:rFonts w:ascii="Bookman Old Style" w:hAnsi="Bookman Old Style"/>
          <w:sz w:val="20"/>
          <w:szCs w:val="20"/>
        </w:rPr>
        <w:t>).</w:t>
      </w:r>
    </w:p>
    <w:p w:rsidR="004169CC" w:rsidRPr="00DA2747" w:rsidRDefault="004D16F7" w:rsidP="001A4152">
      <w:pPr>
        <w:tabs>
          <w:tab w:val="left" w:pos="5256"/>
        </w:tabs>
        <w:ind w:left="284"/>
        <w:jc w:val="both"/>
        <w:rPr>
          <w:rFonts w:ascii="Bookman Old Style" w:hAnsi="Bookman Old Style"/>
          <w:sz w:val="20"/>
          <w:szCs w:val="20"/>
        </w:rPr>
      </w:pPr>
      <w:r>
        <w:rPr>
          <w:rFonts w:ascii="Bookman Old Style" w:hAnsi="Bookman Old Style"/>
          <w:sz w:val="20"/>
          <w:szCs w:val="20"/>
        </w:rPr>
        <w:t>5.</w:t>
      </w:r>
      <w:r w:rsidR="00FC1B26">
        <w:rPr>
          <w:rFonts w:ascii="Bookman Old Style" w:hAnsi="Bookman Old Style"/>
          <w:sz w:val="20"/>
          <w:szCs w:val="20"/>
        </w:rPr>
        <w:t xml:space="preserve">2. </w:t>
      </w:r>
      <w:r>
        <w:rPr>
          <w:rFonts w:ascii="Bookman Old Style" w:hAnsi="Bookman Old Style"/>
          <w:sz w:val="20"/>
          <w:szCs w:val="20"/>
        </w:rPr>
        <w:t>J</w:t>
      </w:r>
      <w:r w:rsidR="00FC1B26">
        <w:rPr>
          <w:rFonts w:ascii="Bookman Old Style" w:hAnsi="Bookman Old Style"/>
          <w:sz w:val="20"/>
          <w:szCs w:val="20"/>
        </w:rPr>
        <w:t>eżeli wykonawca ma siedzibę lub miejsce zamieszkania poza terytorium Rzeczypospolitej Polskiej, zamiast dokumentów, o których mowa w Rozdziale 3 ust. 2 SIWZ</w:t>
      </w:r>
      <w:r>
        <w:rPr>
          <w:rFonts w:ascii="Bookman Old Style" w:hAnsi="Bookman Old Style"/>
          <w:sz w:val="20"/>
          <w:szCs w:val="20"/>
        </w:rPr>
        <w:t>, składa dokument lub dokumenty wystawione w kraju, w którym ma siedzibę lub miejsce zamieszkania, potwierdzające odpowiednio, że nie otwarto jego likwidacji ani nie ogłoszono upadłości.</w:t>
      </w:r>
    </w:p>
    <w:p w:rsidR="004169CC" w:rsidRPr="00DA2747" w:rsidRDefault="004D16F7" w:rsidP="004169CC">
      <w:pPr>
        <w:tabs>
          <w:tab w:val="left" w:pos="5256"/>
        </w:tabs>
        <w:rPr>
          <w:rFonts w:ascii="Bookman Old Style" w:hAnsi="Bookman Old Style"/>
          <w:b/>
          <w:bCs/>
          <w:sz w:val="20"/>
          <w:szCs w:val="20"/>
        </w:rPr>
      </w:pPr>
      <w:r>
        <w:rPr>
          <w:rFonts w:ascii="Bookman Old Style" w:hAnsi="Bookman Old Style"/>
          <w:b/>
          <w:bCs/>
          <w:sz w:val="20"/>
          <w:szCs w:val="20"/>
        </w:rPr>
        <w:t>6</w:t>
      </w:r>
      <w:r w:rsidR="004169CC" w:rsidRPr="00DA2747">
        <w:rPr>
          <w:rFonts w:ascii="Bookman Old Style" w:hAnsi="Bookman Old Style"/>
          <w:b/>
          <w:bCs/>
          <w:sz w:val="20"/>
          <w:szCs w:val="20"/>
        </w:rPr>
        <w:t>. Wykonawcy występujący wspólnie.</w:t>
      </w:r>
    </w:p>
    <w:p w:rsidR="004D16F7" w:rsidRDefault="004169CC" w:rsidP="00A06413">
      <w:pPr>
        <w:pStyle w:val="Akapitzlist"/>
        <w:numPr>
          <w:ilvl w:val="1"/>
          <w:numId w:val="53"/>
        </w:numPr>
        <w:tabs>
          <w:tab w:val="left" w:pos="5256"/>
        </w:tabs>
        <w:ind w:left="284" w:firstLine="0"/>
        <w:jc w:val="both"/>
        <w:rPr>
          <w:rFonts w:ascii="Bookman Old Style" w:hAnsi="Bookman Old Style"/>
          <w:sz w:val="20"/>
          <w:szCs w:val="20"/>
        </w:rPr>
      </w:pPr>
      <w:r w:rsidRPr="004D16F7">
        <w:rPr>
          <w:rFonts w:ascii="Bookman Old Style" w:hAnsi="Bookman Old Style"/>
          <w:sz w:val="20"/>
          <w:szCs w:val="20"/>
        </w:rPr>
        <w:t>Wykonawcy mogą wspólnie ubiegać się o udzielenie zamówienia.</w:t>
      </w:r>
    </w:p>
    <w:p w:rsidR="004D16F7" w:rsidRDefault="004169CC" w:rsidP="00A06413">
      <w:pPr>
        <w:pStyle w:val="Akapitzlist"/>
        <w:numPr>
          <w:ilvl w:val="1"/>
          <w:numId w:val="53"/>
        </w:numPr>
        <w:tabs>
          <w:tab w:val="left" w:pos="5256"/>
        </w:tabs>
        <w:ind w:left="284" w:firstLine="0"/>
        <w:jc w:val="both"/>
        <w:rPr>
          <w:rFonts w:ascii="Bookman Old Style" w:hAnsi="Bookman Old Style"/>
          <w:sz w:val="20"/>
          <w:szCs w:val="20"/>
        </w:rPr>
      </w:pPr>
      <w:r w:rsidRPr="004D16F7">
        <w:rPr>
          <w:rFonts w:ascii="Bookman Old Style" w:hAnsi="Bookman Old Style"/>
          <w:sz w:val="20"/>
          <w:szCs w:val="20"/>
        </w:rPr>
        <w:t xml:space="preserve">Wykonawcy wspólnie ubiegający się o udzielenie zamówienia składają pełnomocnictwo do reprezentowania ich w postępowaniu o udzielenie zamówienia albo reprezentowania w postępowaniu i zawarcia umowy w sprawie zamówienia publicznego dla ustanowionego przez nich pełnomocnika. Pełnomocnictwo winno zostać złożone w oryginale lub </w:t>
      </w:r>
      <w:r w:rsidR="004D16F7">
        <w:rPr>
          <w:rFonts w:ascii="Bookman Old Style" w:hAnsi="Bookman Old Style"/>
          <w:sz w:val="20"/>
          <w:szCs w:val="20"/>
        </w:rPr>
        <w:t>kopii potwierdzonej notarialnie.</w:t>
      </w:r>
    </w:p>
    <w:p w:rsidR="004169CC" w:rsidRDefault="004169CC" w:rsidP="004169CC">
      <w:pPr>
        <w:pStyle w:val="Akapitzlist"/>
        <w:numPr>
          <w:ilvl w:val="1"/>
          <w:numId w:val="53"/>
        </w:numPr>
        <w:tabs>
          <w:tab w:val="left" w:pos="5256"/>
        </w:tabs>
        <w:ind w:left="284" w:firstLine="0"/>
        <w:jc w:val="both"/>
        <w:rPr>
          <w:rFonts w:ascii="Bookman Old Style" w:hAnsi="Bookman Old Style"/>
          <w:sz w:val="20"/>
          <w:szCs w:val="20"/>
        </w:rPr>
      </w:pPr>
      <w:r w:rsidRPr="004D16F7">
        <w:rPr>
          <w:rFonts w:ascii="Bookman Old Style" w:hAnsi="Bookman Old Style"/>
          <w:sz w:val="20"/>
          <w:szCs w:val="20"/>
        </w:rPr>
        <w:lastRenderedPageBreak/>
        <w:t xml:space="preserve">Wykonawcy, o których mowa w pkt 1, ponoszą solidarną odpowiedzialność </w:t>
      </w:r>
      <w:r w:rsidR="004D16F7" w:rsidRPr="004D16F7">
        <w:rPr>
          <w:rFonts w:ascii="Bookman Old Style" w:hAnsi="Bookman Old Style"/>
          <w:sz w:val="20"/>
          <w:szCs w:val="20"/>
        </w:rPr>
        <w:t xml:space="preserve">za wniesienie zabezpieczenia należytego wykonania umowy i </w:t>
      </w:r>
      <w:r w:rsidRPr="004D16F7">
        <w:rPr>
          <w:rFonts w:ascii="Bookman Old Style" w:hAnsi="Bookman Old Style"/>
          <w:sz w:val="20"/>
          <w:szCs w:val="20"/>
        </w:rPr>
        <w:t>za wykonanie umowy.</w:t>
      </w:r>
    </w:p>
    <w:p w:rsidR="001A4152" w:rsidRPr="001A4152" w:rsidRDefault="001A4152" w:rsidP="001A4152">
      <w:pPr>
        <w:pStyle w:val="Akapitzlist"/>
        <w:tabs>
          <w:tab w:val="left" w:pos="5256"/>
        </w:tabs>
        <w:ind w:left="284"/>
        <w:jc w:val="both"/>
        <w:rPr>
          <w:rFonts w:ascii="Bookman Old Style" w:hAnsi="Bookman Old Style"/>
          <w:sz w:val="20"/>
          <w:szCs w:val="20"/>
        </w:rPr>
      </w:pPr>
    </w:p>
    <w:p w:rsidR="004169CC" w:rsidRPr="00DA2747" w:rsidRDefault="004169CC" w:rsidP="004D16F7">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4</w:t>
      </w:r>
    </w:p>
    <w:p w:rsidR="004169CC" w:rsidRPr="00DA2747" w:rsidRDefault="004169CC" w:rsidP="001A4152">
      <w:pPr>
        <w:tabs>
          <w:tab w:val="left" w:pos="5256"/>
        </w:tabs>
        <w:jc w:val="center"/>
        <w:rPr>
          <w:rFonts w:ascii="Bookman Old Style" w:hAnsi="Bookman Old Style"/>
          <w:b/>
          <w:bCs/>
          <w:sz w:val="20"/>
          <w:szCs w:val="20"/>
        </w:rPr>
      </w:pPr>
      <w:r w:rsidRPr="00DA2747">
        <w:rPr>
          <w:rFonts w:ascii="Bookman Old Style" w:hAnsi="Bookman Old Style"/>
          <w:b/>
          <w:bCs/>
          <w:sz w:val="20"/>
          <w:szCs w:val="20"/>
        </w:rPr>
        <w:t>Informacje o sposobie porozumiewania się zamawiającego z wykonawcami oraz przekazywania oświadczeń i dokumentów, a także</w:t>
      </w:r>
      <w:r w:rsidR="004D16F7">
        <w:rPr>
          <w:rFonts w:ascii="Bookman Old Style" w:hAnsi="Bookman Old Style"/>
          <w:b/>
          <w:bCs/>
          <w:sz w:val="20"/>
          <w:szCs w:val="20"/>
        </w:rPr>
        <w:t xml:space="preserve"> wskazanie osób uprawnionych do </w:t>
      </w:r>
      <w:r w:rsidRPr="00DA2747">
        <w:rPr>
          <w:rFonts w:ascii="Bookman Old Style" w:hAnsi="Bookman Old Style"/>
          <w:b/>
          <w:bCs/>
          <w:sz w:val="20"/>
          <w:szCs w:val="20"/>
        </w:rPr>
        <w:t>p</w:t>
      </w:r>
      <w:r w:rsidR="001A4152">
        <w:rPr>
          <w:rFonts w:ascii="Bookman Old Style" w:hAnsi="Bookman Old Style"/>
          <w:b/>
          <w:bCs/>
          <w:sz w:val="20"/>
          <w:szCs w:val="20"/>
        </w:rPr>
        <w:t>orozumiewania się z wykonawcami</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Postępowanie o udzielenie zamówienia prowadzone jest w języku polskim, z zachowaniem formy pisemnej.</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Oświadczenia, wnioski, zawiadomienia oraz informacje zamawiający i wykonawcy przekazują pisemnie, faksem lub drogą elektroniczną na adres: piwlebo@gdansk.wiw.gov.pl z zastrzeżeniem ust. 3.</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Oferta oraz wszystkie jej załączniki muszą być złożone wyłącznie w formie pisemnej.</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Jeżeli Zamawiający lub wykonawca przekazują oświadczenia, wnioski, zawiadomienia oraz informacje faksem lub drogą elektroniczną, każda ze stron na żądanie drugiej niezwłocznie potwierdza fakt ich otrzymania.</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Domniemywa się, iż pismo wysłane przez zamawiającego na nr faksu lub e-mail podany przez wykonawcę zostało mu doręczone w sposób umożliwiający zapoznanie się wykonawcy z treścią pisma, chyba że wykonawca wezwany przez zamawiającego do potwierdzenia otrzymania oświadczenia, wniosku, zawiadomienia lub informacji w sposób określony w pkt. 4 udowodni, iż korespondencja nie została odebrana bez jego winy.</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 xml:space="preserve">Do kontaktowania się z wykonawcami upoważnieni są: Gabriela </w:t>
      </w:r>
      <w:proofErr w:type="spellStart"/>
      <w:r w:rsidRPr="00DA2747">
        <w:rPr>
          <w:rFonts w:ascii="Bookman Old Style" w:hAnsi="Bookman Old Style"/>
          <w:sz w:val="20"/>
          <w:szCs w:val="20"/>
        </w:rPr>
        <w:t>Bendzmer</w:t>
      </w:r>
      <w:proofErr w:type="spellEnd"/>
      <w:r w:rsidRPr="00DA2747">
        <w:rPr>
          <w:rFonts w:ascii="Bookman Old Style" w:hAnsi="Bookman Old Style"/>
          <w:sz w:val="20"/>
          <w:szCs w:val="20"/>
        </w:rPr>
        <w:t xml:space="preserve"> i Mateusz Koszałka</w:t>
      </w:r>
      <w:r w:rsidR="004D16F7">
        <w:rPr>
          <w:rFonts w:ascii="Bookman Old Style" w:hAnsi="Bookman Old Style"/>
          <w:sz w:val="20"/>
          <w:szCs w:val="20"/>
        </w:rPr>
        <w:t>, nr</w:t>
      </w:r>
      <w:r w:rsidRPr="00DA2747">
        <w:rPr>
          <w:rFonts w:ascii="Bookman Old Style" w:hAnsi="Bookman Old Style"/>
          <w:sz w:val="20"/>
          <w:szCs w:val="20"/>
        </w:rPr>
        <w:t xml:space="preserve"> tel. (59) 862 21 80.</w:t>
      </w:r>
    </w:p>
    <w:p w:rsidR="004169CC" w:rsidRPr="00DA2747"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Wszelkie informacje udzielane będą w godzinach 8:00-14:00 od poniedziałku do piątku.</w:t>
      </w:r>
    </w:p>
    <w:p w:rsidR="004D16F7" w:rsidRPr="001A4152" w:rsidRDefault="004169CC" w:rsidP="001A4152">
      <w:pPr>
        <w:numPr>
          <w:ilvl w:val="0"/>
          <w:numId w:val="5"/>
        </w:numPr>
        <w:tabs>
          <w:tab w:val="left" w:pos="5256"/>
        </w:tabs>
        <w:spacing w:after="0"/>
        <w:ind w:left="357" w:hanging="357"/>
        <w:jc w:val="both"/>
        <w:rPr>
          <w:rFonts w:ascii="Bookman Old Style" w:hAnsi="Bookman Old Style"/>
          <w:sz w:val="20"/>
          <w:szCs w:val="20"/>
        </w:rPr>
      </w:pPr>
      <w:r w:rsidRPr="00DA2747">
        <w:rPr>
          <w:rFonts w:ascii="Bookman Old Style" w:hAnsi="Bookman Old Style"/>
          <w:sz w:val="20"/>
          <w:szCs w:val="20"/>
        </w:rPr>
        <w:t xml:space="preserve">Wykonawca może zwrócić się do zamawiającego o wyjaśnienie treści specyfikacji istotnych warunków zamówienia. Zamawiający jest obowiązany niezwłocznie udzielić wyjaśnień, jednak nie później niż na 2 dni przed upływem terminu składania ofert - pod warunkiem że wniosek o wyjaśnienie treści specyfikacji istotnych warunków zamówienia wpłynął do zamawiającego nie później niż do końca dnia, w którym upływa połowa wyznaczonego terminu do składania ofert. </w:t>
      </w:r>
    </w:p>
    <w:p w:rsidR="004169CC" w:rsidRPr="00DA2747" w:rsidRDefault="004169CC" w:rsidP="004D16F7">
      <w:pPr>
        <w:tabs>
          <w:tab w:val="left" w:pos="5256"/>
        </w:tabs>
        <w:jc w:val="both"/>
        <w:rPr>
          <w:rFonts w:ascii="Bookman Old Style" w:hAnsi="Bookman Old Style"/>
          <w:sz w:val="20"/>
          <w:szCs w:val="20"/>
        </w:rPr>
      </w:pPr>
      <w:r w:rsidRPr="00DA2747">
        <w:rPr>
          <w:rFonts w:ascii="Bookman Old Style" w:hAnsi="Bookman Old Style"/>
          <w:sz w:val="20"/>
          <w:szCs w:val="20"/>
        </w:rPr>
        <w:t xml:space="preserve">Treść zapytań wraz z wyjaśnieniami Zamawiający przekaże wykonawcom, którym przekazał specyfikację istotnych warunków zamówienia, bez ujawniania źródła zapytania oraz zamieści je na stronie internetowej, na której zamieszczona jest specyfikacja. Zamawiający nie przewiduje zwołania zebrania wszystkich wykonawców w celu wyjaśnienia wątpliwości dotyczących treści specyfikacji istotnych warunków zamówienia. 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oraz zamieści ją na stronie internetowej. Jeżeli w wyniku zmiany treści SIWZ nie prowadzącej do zmiany treści ogłoszenia o zamówieniu jest niezbędny dodatkowy czas na wprowadzenie zmian w ofertach, Zamawiający przedłuży termin składania ofert. O przedłużeniu terminu składania ofert zamawiający niezwłocznie zawiadomi wszystkich wykonawców, którym przekazano specyfikację istotnych warunków zamówienia oraz informację tę zamieści na stronie internetowej. </w:t>
      </w:r>
    </w:p>
    <w:p w:rsidR="001A4152" w:rsidRDefault="004169CC" w:rsidP="001A4152">
      <w:pPr>
        <w:numPr>
          <w:ilvl w:val="0"/>
          <w:numId w:val="5"/>
        </w:numPr>
        <w:tabs>
          <w:tab w:val="left" w:pos="5256"/>
        </w:tabs>
        <w:ind w:left="357" w:hanging="357"/>
        <w:jc w:val="both"/>
        <w:rPr>
          <w:rFonts w:ascii="Bookman Old Style" w:hAnsi="Bookman Old Style"/>
          <w:sz w:val="20"/>
          <w:szCs w:val="20"/>
        </w:rPr>
      </w:pPr>
      <w:r w:rsidRPr="00DA2747">
        <w:rPr>
          <w:rFonts w:ascii="Bookman Old Style" w:hAnsi="Bookman Old Style"/>
          <w:sz w:val="20"/>
          <w:szCs w:val="20"/>
        </w:rPr>
        <w:t>W przypadku rozbieżności pomiędzy treścią SIWZ a treścią udzielonych odpowiedzi/wyjaśnień, jako obowiązującą należy przyjąć treść pisma zawierającego późniejsze oświadczenie zamawiającego.</w:t>
      </w:r>
    </w:p>
    <w:p w:rsidR="00F54B03" w:rsidRPr="00F54B03" w:rsidRDefault="00F54B03" w:rsidP="00F54B03">
      <w:pPr>
        <w:tabs>
          <w:tab w:val="left" w:pos="5256"/>
        </w:tabs>
        <w:ind w:left="357"/>
        <w:jc w:val="both"/>
        <w:rPr>
          <w:rFonts w:ascii="Bookman Old Style" w:hAnsi="Bookman Old Style"/>
          <w:sz w:val="20"/>
          <w:szCs w:val="20"/>
        </w:rPr>
      </w:pPr>
    </w:p>
    <w:p w:rsidR="004169CC" w:rsidRPr="00DA2747" w:rsidRDefault="004169CC" w:rsidP="004D16F7">
      <w:pPr>
        <w:tabs>
          <w:tab w:val="left" w:pos="5256"/>
        </w:tabs>
        <w:spacing w:line="240" w:lineRule="auto"/>
        <w:jc w:val="center"/>
        <w:rPr>
          <w:rFonts w:ascii="Bookman Old Style" w:hAnsi="Bookman Old Style"/>
          <w:b/>
          <w:bCs/>
          <w:sz w:val="20"/>
          <w:szCs w:val="20"/>
        </w:rPr>
      </w:pPr>
      <w:r w:rsidRPr="00DA2747">
        <w:rPr>
          <w:rFonts w:ascii="Bookman Old Style" w:hAnsi="Bookman Old Style"/>
          <w:b/>
          <w:bCs/>
          <w:sz w:val="20"/>
          <w:szCs w:val="20"/>
        </w:rPr>
        <w:t>Rozdział 5</w:t>
      </w:r>
    </w:p>
    <w:p w:rsidR="004169CC" w:rsidRPr="00DA2747" w:rsidRDefault="001A4152" w:rsidP="001A4152">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Wymagania dotyczące wadium</w:t>
      </w:r>
    </w:p>
    <w:p w:rsidR="004169CC" w:rsidRPr="00754363" w:rsidRDefault="004169CC" w:rsidP="001A4152">
      <w:pPr>
        <w:numPr>
          <w:ilvl w:val="0"/>
          <w:numId w:val="6"/>
        </w:numPr>
        <w:tabs>
          <w:tab w:val="left" w:pos="5256"/>
        </w:tabs>
        <w:spacing w:after="0" w:line="276" w:lineRule="auto"/>
        <w:jc w:val="both"/>
        <w:rPr>
          <w:rFonts w:ascii="Bookman Old Style" w:hAnsi="Bookman Old Style"/>
          <w:sz w:val="20"/>
          <w:szCs w:val="20"/>
        </w:rPr>
      </w:pPr>
      <w:r w:rsidRPr="00754363">
        <w:rPr>
          <w:rFonts w:ascii="Bookman Old Style" w:hAnsi="Bookman Old Style"/>
          <w:sz w:val="20"/>
          <w:szCs w:val="20"/>
        </w:rPr>
        <w:t xml:space="preserve">Wykonawca przystępujący do postępowania obowiązany jest do wniesienia wadium w wysokości </w:t>
      </w:r>
      <w:r w:rsidR="00C9262C" w:rsidRPr="00754363">
        <w:rPr>
          <w:rFonts w:ascii="Bookman Old Style" w:hAnsi="Bookman Old Style"/>
          <w:sz w:val="20"/>
          <w:szCs w:val="20"/>
        </w:rPr>
        <w:t>5000</w:t>
      </w:r>
      <w:r w:rsidRPr="00754363">
        <w:rPr>
          <w:rFonts w:ascii="Bookman Old Style" w:hAnsi="Bookman Old Style"/>
          <w:sz w:val="20"/>
          <w:szCs w:val="20"/>
        </w:rPr>
        <w:t xml:space="preserve">,00 zł (słownie: </w:t>
      </w:r>
      <w:r w:rsidR="00C9262C" w:rsidRPr="00754363">
        <w:rPr>
          <w:rFonts w:ascii="Bookman Old Style" w:hAnsi="Bookman Old Style"/>
          <w:sz w:val="20"/>
          <w:szCs w:val="20"/>
        </w:rPr>
        <w:t xml:space="preserve">pięć tysięcy </w:t>
      </w:r>
      <w:r w:rsidRPr="00754363">
        <w:rPr>
          <w:rFonts w:ascii="Bookman Old Style" w:hAnsi="Bookman Old Style"/>
          <w:sz w:val="20"/>
          <w:szCs w:val="20"/>
        </w:rPr>
        <w:t xml:space="preserve"> 00/100 złotych).</w:t>
      </w:r>
    </w:p>
    <w:p w:rsidR="004169CC" w:rsidRPr="00754363" w:rsidRDefault="004169CC" w:rsidP="001A4152">
      <w:pPr>
        <w:numPr>
          <w:ilvl w:val="0"/>
          <w:numId w:val="6"/>
        </w:numPr>
        <w:tabs>
          <w:tab w:val="left" w:pos="5256"/>
        </w:tabs>
        <w:spacing w:after="0" w:line="276" w:lineRule="auto"/>
        <w:jc w:val="both"/>
        <w:rPr>
          <w:rFonts w:ascii="Bookman Old Style" w:hAnsi="Bookman Old Style"/>
          <w:sz w:val="20"/>
          <w:szCs w:val="20"/>
        </w:rPr>
      </w:pPr>
      <w:r w:rsidRPr="00754363">
        <w:rPr>
          <w:rFonts w:ascii="Bookman Old Style" w:hAnsi="Bookman Old Style"/>
          <w:sz w:val="20"/>
          <w:szCs w:val="20"/>
        </w:rPr>
        <w:lastRenderedPageBreak/>
        <w:t>Wadium może być wnoszone w jednej lub kilku następujących formach:</w:t>
      </w:r>
    </w:p>
    <w:p w:rsidR="004169CC" w:rsidRPr="00DA2747" w:rsidRDefault="004169CC" w:rsidP="001A4152">
      <w:pPr>
        <w:numPr>
          <w:ilvl w:val="0"/>
          <w:numId w:val="7"/>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pieniądzu,</w:t>
      </w:r>
    </w:p>
    <w:p w:rsidR="004169CC" w:rsidRPr="00DA2747" w:rsidRDefault="004169CC" w:rsidP="001A4152">
      <w:pPr>
        <w:numPr>
          <w:ilvl w:val="0"/>
          <w:numId w:val="8"/>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poręczeniach bankowych lub poręczeniach spółdzielczej kasy oszczędnościowo-kredytowej, z tym że poręczenie kasy jest zawsze poręczeniem pieniężnym,</w:t>
      </w:r>
    </w:p>
    <w:p w:rsidR="004169CC" w:rsidRPr="00DA2747" w:rsidRDefault="004169CC" w:rsidP="001A4152">
      <w:pPr>
        <w:numPr>
          <w:ilvl w:val="0"/>
          <w:numId w:val="7"/>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gwarancjach bankowych,</w:t>
      </w:r>
    </w:p>
    <w:p w:rsidR="004169CC" w:rsidRPr="00DA2747" w:rsidRDefault="004169CC" w:rsidP="001A4152">
      <w:pPr>
        <w:numPr>
          <w:ilvl w:val="0"/>
          <w:numId w:val="7"/>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gwarancjach ubezpieczeniowych,</w:t>
      </w:r>
    </w:p>
    <w:p w:rsidR="000B04D4" w:rsidRPr="001A4152" w:rsidRDefault="004169CC" w:rsidP="001A4152">
      <w:pPr>
        <w:numPr>
          <w:ilvl w:val="0"/>
          <w:numId w:val="8"/>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 xml:space="preserve">poręczeniach udzielanych przez podmioty, o których mowa w art. 6b ust. 5 pkt 2 ustawy z dnia 9 listopada 2000r. o utworzeniu Polskiej Agencji Rozwoju Przedsiębiorczości (Dz. U. </w:t>
      </w:r>
      <w:r w:rsidR="000B04D4">
        <w:rPr>
          <w:rFonts w:ascii="Bookman Old Style" w:hAnsi="Bookman Old Style"/>
          <w:sz w:val="20"/>
          <w:szCs w:val="20"/>
        </w:rPr>
        <w:t>nr 109, poz. 1158 ze zm.)</w:t>
      </w:r>
    </w:p>
    <w:p w:rsidR="000B04D4" w:rsidRPr="00754363" w:rsidRDefault="004169CC" w:rsidP="001A4152">
      <w:pPr>
        <w:pStyle w:val="Akapitzlist"/>
        <w:numPr>
          <w:ilvl w:val="0"/>
          <w:numId w:val="6"/>
        </w:numPr>
        <w:tabs>
          <w:tab w:val="left" w:pos="5256"/>
        </w:tabs>
        <w:spacing w:after="0" w:line="276" w:lineRule="auto"/>
        <w:ind w:left="0"/>
        <w:jc w:val="both"/>
        <w:rPr>
          <w:rFonts w:ascii="Bookman Old Style" w:hAnsi="Bookman Old Style"/>
          <w:b/>
          <w:bCs/>
          <w:sz w:val="20"/>
          <w:szCs w:val="20"/>
        </w:rPr>
      </w:pPr>
      <w:r w:rsidRPr="000B04D4">
        <w:rPr>
          <w:rFonts w:ascii="Bookman Old Style" w:hAnsi="Bookman Old Style"/>
          <w:sz w:val="20"/>
          <w:szCs w:val="20"/>
        </w:rPr>
        <w:t>Wadium wnoszone w pieniądzu należy wpłacić przelewem na rachunek Powiatowego</w:t>
      </w:r>
      <w:r w:rsidRPr="000B04D4">
        <w:rPr>
          <w:rFonts w:ascii="Bookman Old Style" w:hAnsi="Bookman Old Style"/>
          <w:sz w:val="20"/>
          <w:szCs w:val="20"/>
        </w:rPr>
        <w:br/>
        <w:t xml:space="preserve">Inspektoratu Weterynarii, ul. Weterynaryjna 1, 84-300 Lębork, w banku </w:t>
      </w:r>
      <w:r w:rsidRPr="000B04D4">
        <w:rPr>
          <w:rFonts w:ascii="Bookman Old Style" w:hAnsi="Bookman Old Style"/>
          <w:b/>
          <w:bCs/>
          <w:sz w:val="20"/>
          <w:szCs w:val="20"/>
        </w:rPr>
        <w:t>NBP O/O Gdańsk</w:t>
      </w:r>
      <w:r w:rsidRPr="000B04D4">
        <w:rPr>
          <w:rFonts w:ascii="Bookman Old Style" w:hAnsi="Bookman Old Style"/>
          <w:b/>
          <w:bCs/>
          <w:sz w:val="20"/>
          <w:szCs w:val="20"/>
        </w:rPr>
        <w:br/>
        <w:t xml:space="preserve">Nr konta: 82 1010 1140 0196 3713 9120 0000, </w:t>
      </w:r>
      <w:r w:rsidRPr="000B04D4">
        <w:rPr>
          <w:rFonts w:ascii="Bookman Old Style" w:hAnsi="Bookman Old Style"/>
          <w:sz w:val="20"/>
          <w:szCs w:val="20"/>
        </w:rPr>
        <w:t>przed terminem otwarcia ofert,</w:t>
      </w:r>
      <w:r w:rsidRPr="000B04D4">
        <w:rPr>
          <w:rFonts w:ascii="Bookman Old Style" w:hAnsi="Bookman Old Style"/>
          <w:sz w:val="20"/>
          <w:szCs w:val="20"/>
        </w:rPr>
        <w:br/>
        <w:t>z podaniem tytułu „</w:t>
      </w:r>
      <w:r w:rsidR="0074572F" w:rsidRPr="00754363">
        <w:rPr>
          <w:rFonts w:ascii="Bookman Old Style" w:hAnsi="Bookman Old Style"/>
          <w:b/>
          <w:sz w:val="20"/>
          <w:szCs w:val="20"/>
        </w:rPr>
        <w:t>W</w:t>
      </w:r>
      <w:r w:rsidRPr="00754363">
        <w:rPr>
          <w:rFonts w:ascii="Bookman Old Style" w:hAnsi="Bookman Old Style"/>
          <w:b/>
          <w:sz w:val="20"/>
          <w:szCs w:val="20"/>
        </w:rPr>
        <w:t xml:space="preserve">adium - przetarg nieograniczony </w:t>
      </w:r>
      <w:r w:rsidR="000B04D4" w:rsidRPr="00754363">
        <w:rPr>
          <w:rFonts w:ascii="Bookman Old Style" w:hAnsi="Bookman Old Style"/>
          <w:b/>
          <w:sz w:val="20"/>
          <w:szCs w:val="20"/>
          <w:u w:val="single"/>
        </w:rPr>
        <w:t>PIW 08.225.01.2015</w:t>
      </w:r>
      <w:r w:rsidRPr="00754363">
        <w:rPr>
          <w:rFonts w:ascii="Bookman Old Style" w:hAnsi="Bookman Old Style"/>
          <w:bCs/>
          <w:sz w:val="20"/>
          <w:szCs w:val="20"/>
        </w:rPr>
        <w:t>".</w:t>
      </w:r>
    </w:p>
    <w:p w:rsidR="000B04D4" w:rsidRDefault="004169CC" w:rsidP="001A4152">
      <w:pPr>
        <w:pStyle w:val="Akapitzlist"/>
        <w:tabs>
          <w:tab w:val="left" w:pos="5256"/>
        </w:tabs>
        <w:spacing w:after="0" w:line="276" w:lineRule="auto"/>
        <w:ind w:left="0"/>
        <w:jc w:val="both"/>
        <w:rPr>
          <w:rFonts w:ascii="Bookman Old Style" w:hAnsi="Bookman Old Style"/>
          <w:b/>
          <w:bCs/>
          <w:sz w:val="20"/>
          <w:szCs w:val="20"/>
        </w:rPr>
      </w:pPr>
      <w:r w:rsidRPr="000B04D4">
        <w:rPr>
          <w:rFonts w:ascii="Bookman Old Style" w:hAnsi="Bookman Old Style"/>
          <w:sz w:val="20"/>
          <w:szCs w:val="20"/>
        </w:rPr>
        <w:t>Datą wniesienia wadium jest data uznania rachunku zamawiającego.</w:t>
      </w:r>
    </w:p>
    <w:p w:rsidR="0074572F" w:rsidRPr="0074572F" w:rsidRDefault="004169CC" w:rsidP="001A4152">
      <w:pPr>
        <w:pStyle w:val="Akapitzlist"/>
        <w:numPr>
          <w:ilvl w:val="0"/>
          <w:numId w:val="6"/>
        </w:numPr>
        <w:tabs>
          <w:tab w:val="left" w:pos="5256"/>
        </w:tabs>
        <w:spacing w:after="0" w:line="276" w:lineRule="auto"/>
        <w:ind w:left="0"/>
        <w:jc w:val="both"/>
        <w:rPr>
          <w:rFonts w:ascii="Bookman Old Style" w:hAnsi="Bookman Old Style"/>
          <w:b/>
          <w:bCs/>
          <w:sz w:val="20"/>
          <w:szCs w:val="20"/>
        </w:rPr>
      </w:pPr>
      <w:r w:rsidRPr="000B04D4">
        <w:rPr>
          <w:rFonts w:ascii="Bookman Old Style" w:hAnsi="Bookman Old Style"/>
          <w:sz w:val="20"/>
          <w:szCs w:val="20"/>
        </w:rPr>
        <w:t>Wadium wnoszone w formie niepieniężnej powinno być wystawione na Powiatowy</w:t>
      </w:r>
      <w:r w:rsidRPr="000B04D4">
        <w:rPr>
          <w:rFonts w:ascii="Bookman Old Style" w:hAnsi="Bookman Old Style"/>
          <w:sz w:val="20"/>
          <w:szCs w:val="20"/>
        </w:rPr>
        <w:br/>
        <w:t>Inspektorat Weterynarii, ul. Weterynaryjna 1, 84-300 Lębork. Oryginał dokumentu należy</w:t>
      </w:r>
      <w:r w:rsidRPr="000B04D4">
        <w:rPr>
          <w:rFonts w:ascii="Bookman Old Style" w:hAnsi="Bookman Old Style"/>
          <w:sz w:val="20"/>
          <w:szCs w:val="20"/>
        </w:rPr>
        <w:br/>
        <w:t>złożyć w opisanej kopercie wraz z ofertą, natomiast potwierdzoną za zgodność</w:t>
      </w:r>
      <w:r w:rsidRPr="000B04D4">
        <w:rPr>
          <w:rFonts w:ascii="Bookman Old Style" w:hAnsi="Bookman Old Style"/>
          <w:sz w:val="20"/>
          <w:szCs w:val="20"/>
        </w:rPr>
        <w:br/>
        <w:t>z oryginałem kserokopię dołączyć do oferty.</w:t>
      </w:r>
    </w:p>
    <w:p w:rsidR="0074572F" w:rsidRDefault="004169CC" w:rsidP="001A4152">
      <w:pPr>
        <w:pStyle w:val="Akapitzlist"/>
        <w:tabs>
          <w:tab w:val="left" w:pos="5256"/>
        </w:tabs>
        <w:spacing w:after="0" w:line="276" w:lineRule="auto"/>
        <w:ind w:left="0"/>
        <w:jc w:val="both"/>
        <w:rPr>
          <w:rFonts w:ascii="Bookman Old Style" w:hAnsi="Bookman Old Style"/>
          <w:sz w:val="20"/>
          <w:szCs w:val="20"/>
        </w:rPr>
      </w:pPr>
      <w:r w:rsidRPr="0074572F">
        <w:rPr>
          <w:rFonts w:ascii="Bookman Old Style" w:hAnsi="Bookman Old Style"/>
          <w:sz w:val="20"/>
          <w:szCs w:val="20"/>
        </w:rPr>
        <w:t>UWAGA: Zamawiający zaleca, aby oryginał dokumentu gwarancji/poręczenia nie był w sposób trwały spięty z ofertą.</w:t>
      </w:r>
    </w:p>
    <w:p w:rsidR="0074572F" w:rsidRPr="0074572F" w:rsidRDefault="004169CC" w:rsidP="001A4152">
      <w:pPr>
        <w:pStyle w:val="Akapitzlist"/>
        <w:numPr>
          <w:ilvl w:val="0"/>
          <w:numId w:val="9"/>
        </w:numPr>
        <w:tabs>
          <w:tab w:val="left" w:pos="5256"/>
        </w:tabs>
        <w:spacing w:after="0" w:line="276" w:lineRule="auto"/>
        <w:ind w:left="0"/>
        <w:jc w:val="both"/>
        <w:rPr>
          <w:rFonts w:ascii="Bookman Old Style" w:hAnsi="Bookman Old Style"/>
          <w:b/>
          <w:bCs/>
          <w:sz w:val="20"/>
          <w:szCs w:val="20"/>
        </w:rPr>
      </w:pPr>
      <w:r w:rsidRPr="00DA2747">
        <w:rPr>
          <w:rFonts w:ascii="Bookman Old Style" w:hAnsi="Bookman Old Style"/>
          <w:sz w:val="20"/>
          <w:szCs w:val="20"/>
        </w:rPr>
        <w:t>Dokument poręczenia/gwarancyjny powinien przewidywać bezwarunkową utratę wadium na rzecz zamawiającego w przypadkach określonych w ust. 6 i 7.</w:t>
      </w:r>
    </w:p>
    <w:p w:rsidR="004169CC" w:rsidRPr="001A4152" w:rsidRDefault="004169CC" w:rsidP="001A4152">
      <w:pPr>
        <w:pStyle w:val="Akapitzlist"/>
        <w:numPr>
          <w:ilvl w:val="0"/>
          <w:numId w:val="9"/>
        </w:numPr>
        <w:tabs>
          <w:tab w:val="left" w:pos="5256"/>
        </w:tabs>
        <w:spacing w:after="0" w:line="276" w:lineRule="auto"/>
        <w:ind w:left="0"/>
        <w:jc w:val="both"/>
        <w:rPr>
          <w:rFonts w:ascii="Bookman Old Style" w:hAnsi="Bookman Old Style"/>
          <w:b/>
          <w:bCs/>
          <w:sz w:val="20"/>
          <w:szCs w:val="20"/>
        </w:rPr>
      </w:pPr>
      <w:r w:rsidRPr="0074572F">
        <w:rPr>
          <w:rFonts w:ascii="Bookman Old Style" w:hAnsi="Bookman Old Style"/>
          <w:sz w:val="20"/>
          <w:szCs w:val="20"/>
        </w:rPr>
        <w:t>Zamawiający zatrzymuje wadium wraz z odsetkami, jeżeli Wykonawca, którego oferta została wybrana:</w:t>
      </w:r>
    </w:p>
    <w:p w:rsidR="004169CC" w:rsidRPr="00DA2747" w:rsidRDefault="004169CC" w:rsidP="001A4152">
      <w:pPr>
        <w:numPr>
          <w:ilvl w:val="0"/>
          <w:numId w:val="10"/>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odmówi podpisania umowy na warunkach określonych w ofercie,</w:t>
      </w:r>
    </w:p>
    <w:p w:rsidR="004169CC" w:rsidRPr="00DA2747" w:rsidRDefault="004169CC" w:rsidP="001A4152">
      <w:pPr>
        <w:numPr>
          <w:ilvl w:val="0"/>
          <w:numId w:val="10"/>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nie wniesie zabezpieczenia należytego wykonania umowy,</w:t>
      </w:r>
    </w:p>
    <w:p w:rsidR="004169CC" w:rsidRPr="001A4152" w:rsidRDefault="004169CC" w:rsidP="001A4152">
      <w:pPr>
        <w:numPr>
          <w:ilvl w:val="0"/>
          <w:numId w:val="10"/>
        </w:numPr>
        <w:tabs>
          <w:tab w:val="left" w:pos="5256"/>
        </w:tabs>
        <w:spacing w:after="0" w:line="276" w:lineRule="auto"/>
        <w:ind w:left="284"/>
        <w:jc w:val="both"/>
        <w:rPr>
          <w:rFonts w:ascii="Bookman Old Style" w:hAnsi="Bookman Old Style"/>
          <w:sz w:val="20"/>
          <w:szCs w:val="20"/>
        </w:rPr>
      </w:pPr>
      <w:r w:rsidRPr="00DA2747">
        <w:rPr>
          <w:rFonts w:ascii="Bookman Old Style" w:hAnsi="Bookman Old Style"/>
          <w:sz w:val="20"/>
          <w:szCs w:val="20"/>
        </w:rPr>
        <w:t>zawarcie umowy będzie niemożliwe z przyczyn leżących po stronie Wykonawcy.</w:t>
      </w:r>
    </w:p>
    <w:p w:rsidR="004169CC" w:rsidRPr="00DA2747" w:rsidRDefault="004169CC" w:rsidP="001A4152">
      <w:pPr>
        <w:numPr>
          <w:ilvl w:val="0"/>
          <w:numId w:val="11"/>
        </w:numPr>
        <w:tabs>
          <w:tab w:val="left" w:pos="5256"/>
        </w:tabs>
        <w:spacing w:after="0" w:line="276" w:lineRule="auto"/>
        <w:jc w:val="both"/>
        <w:rPr>
          <w:rFonts w:ascii="Bookman Old Style" w:hAnsi="Bookman Old Style"/>
          <w:sz w:val="20"/>
          <w:szCs w:val="20"/>
        </w:rPr>
      </w:pPr>
      <w:r w:rsidRPr="00DA2747">
        <w:rPr>
          <w:rFonts w:ascii="Bookman Old Style" w:hAnsi="Bookman Old Style"/>
          <w:sz w:val="20"/>
          <w:szCs w:val="20"/>
        </w:rPr>
        <w:t>Ponadto Zamawiający zatrzyma wadium wraz z odsetkami, jeżeli Wykonawca w odpowiedzi na wezwanie, o którym mowa w art. 26 ust. 3 ustawy, nie złożył dokumentów lub oświadczeń,             o których mowa w art. 25 ust 1 ustawy, lub pełnomocnictw, chyba że udowodni, że wynika to z przyczyn nieleżących po jego stronie.</w:t>
      </w:r>
    </w:p>
    <w:p w:rsidR="004169CC" w:rsidRDefault="004169CC" w:rsidP="001A4152">
      <w:pPr>
        <w:numPr>
          <w:ilvl w:val="0"/>
          <w:numId w:val="11"/>
        </w:numPr>
        <w:tabs>
          <w:tab w:val="left" w:pos="5256"/>
        </w:tabs>
        <w:spacing w:after="0" w:line="276" w:lineRule="auto"/>
        <w:jc w:val="both"/>
        <w:rPr>
          <w:rFonts w:ascii="Bookman Old Style" w:hAnsi="Bookman Old Style"/>
          <w:sz w:val="20"/>
          <w:szCs w:val="20"/>
        </w:rPr>
      </w:pPr>
      <w:r w:rsidRPr="00DA2747">
        <w:rPr>
          <w:rFonts w:ascii="Bookman Old Style" w:hAnsi="Bookman Old Style"/>
          <w:sz w:val="20"/>
          <w:szCs w:val="20"/>
        </w:rPr>
        <w:t>Wadium musi zabezpieczać ofertę w całym okresie związania ofertą określonym w rozdziale 7 pkt. 1.3.</w:t>
      </w:r>
    </w:p>
    <w:p w:rsidR="008A0C30" w:rsidRPr="00FD1B57" w:rsidRDefault="008A0C30" w:rsidP="008A0C30">
      <w:pPr>
        <w:tabs>
          <w:tab w:val="left" w:pos="5256"/>
        </w:tabs>
        <w:spacing w:after="0" w:line="276" w:lineRule="auto"/>
        <w:jc w:val="both"/>
        <w:rPr>
          <w:rFonts w:ascii="Bookman Old Style" w:hAnsi="Bookman Old Style"/>
          <w:sz w:val="20"/>
          <w:szCs w:val="20"/>
        </w:rPr>
      </w:pPr>
    </w:p>
    <w:p w:rsidR="004169CC" w:rsidRPr="00DA2747" w:rsidRDefault="004169CC" w:rsidP="00FD1B57">
      <w:pPr>
        <w:tabs>
          <w:tab w:val="left" w:pos="5256"/>
        </w:tabs>
        <w:jc w:val="center"/>
        <w:rPr>
          <w:rFonts w:ascii="Bookman Old Style" w:hAnsi="Bookman Old Style"/>
          <w:b/>
          <w:bCs/>
          <w:sz w:val="20"/>
          <w:szCs w:val="20"/>
        </w:rPr>
      </w:pPr>
      <w:r w:rsidRPr="00DA2747">
        <w:rPr>
          <w:rFonts w:ascii="Bookman Old Style" w:hAnsi="Bookman Old Style"/>
          <w:b/>
          <w:bCs/>
          <w:sz w:val="20"/>
          <w:szCs w:val="20"/>
        </w:rPr>
        <w:t xml:space="preserve">Rozdział 6 </w:t>
      </w:r>
      <w:r w:rsidRPr="00DA2747">
        <w:rPr>
          <w:rFonts w:ascii="Bookman Old Style" w:hAnsi="Bookman Old Style"/>
          <w:b/>
          <w:bCs/>
          <w:sz w:val="20"/>
          <w:szCs w:val="20"/>
        </w:rPr>
        <w:br/>
        <w:t>Opis sposobu przygotowania oferty</w:t>
      </w:r>
    </w:p>
    <w:p w:rsidR="004169CC" w:rsidRPr="00DA2747" w:rsidRDefault="004169CC" w:rsidP="00977CCF">
      <w:pPr>
        <w:numPr>
          <w:ilvl w:val="0"/>
          <w:numId w:val="12"/>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Wykonawca może złożyć tylko jedną ofertę i po</w:t>
      </w:r>
      <w:r w:rsidR="00FD1B57">
        <w:rPr>
          <w:rFonts w:ascii="Bookman Old Style" w:hAnsi="Bookman Old Style"/>
          <w:sz w:val="20"/>
          <w:szCs w:val="20"/>
        </w:rPr>
        <w:t>nosi wszelkie koszty związane z </w:t>
      </w:r>
      <w:r w:rsidRPr="00DA2747">
        <w:rPr>
          <w:rFonts w:ascii="Bookman Old Style" w:hAnsi="Bookman Old Style"/>
          <w:sz w:val="20"/>
          <w:szCs w:val="20"/>
        </w:rPr>
        <w:t>przygotowaniem i złożeniem oferty</w:t>
      </w:r>
    </w:p>
    <w:p w:rsidR="004169CC" w:rsidRPr="00DA2747" w:rsidRDefault="004169CC" w:rsidP="00977CCF">
      <w:pPr>
        <w:numPr>
          <w:ilvl w:val="0"/>
          <w:numId w:val="12"/>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Treść oferty musi odpowiadać treści specyfikacji istotnych warunków zamówienia.</w:t>
      </w:r>
    </w:p>
    <w:p w:rsidR="004169CC" w:rsidRPr="00DA2747" w:rsidRDefault="004169CC" w:rsidP="00977CCF">
      <w:pPr>
        <w:numPr>
          <w:ilvl w:val="0"/>
          <w:numId w:val="12"/>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Opis sposobu przygotowania ofert:</w:t>
      </w:r>
    </w:p>
    <w:p w:rsidR="004169CC" w:rsidRPr="00DA2747" w:rsidRDefault="004169CC" w:rsidP="00977CCF">
      <w:pPr>
        <w:numPr>
          <w:ilvl w:val="0"/>
          <w:numId w:val="13"/>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 xml:space="preserve">Oferta powinna być sporządzona w formie pisemnej, w języku polskim; zaleca się, aby oferta została sporządzona na formularzu załączonym do niniejszej specyfikacji istotnych warunków zamówienia- </w:t>
      </w:r>
      <w:r w:rsidRPr="008A0C30">
        <w:rPr>
          <w:rFonts w:ascii="Bookman Old Style" w:hAnsi="Bookman Old Style"/>
          <w:sz w:val="20"/>
          <w:szCs w:val="20"/>
        </w:rPr>
        <w:t xml:space="preserve">Rozdział 15 „Wzór oferty". </w:t>
      </w:r>
      <w:r w:rsidRPr="00DA2747">
        <w:rPr>
          <w:rFonts w:ascii="Bookman Old Style" w:hAnsi="Bookman Old Style"/>
          <w:sz w:val="20"/>
          <w:szCs w:val="20"/>
        </w:rPr>
        <w:t>Wszelkie dokumenty związane z ofertą sporządzone w językach obcych muszą być przetłumaczone na język polski i podpisane przez Wykonawcę</w:t>
      </w:r>
    </w:p>
    <w:p w:rsidR="004169CC" w:rsidRDefault="004169CC" w:rsidP="00977CCF">
      <w:pPr>
        <w:numPr>
          <w:ilvl w:val="0"/>
          <w:numId w:val="13"/>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Załącznikami do oferty, stanowiącymi jej integralną część, są dokumenty wymienione w SIWZ.</w:t>
      </w:r>
    </w:p>
    <w:p w:rsidR="00FD1B57" w:rsidRPr="008A0C30" w:rsidRDefault="00FD1B57" w:rsidP="00977CCF">
      <w:pPr>
        <w:numPr>
          <w:ilvl w:val="0"/>
          <w:numId w:val="13"/>
        </w:numPr>
        <w:tabs>
          <w:tab w:val="left" w:pos="5256"/>
        </w:tabs>
        <w:spacing w:after="0" w:line="240" w:lineRule="auto"/>
        <w:jc w:val="both"/>
        <w:rPr>
          <w:rFonts w:ascii="Bookman Old Style" w:hAnsi="Bookman Old Style"/>
          <w:sz w:val="20"/>
          <w:szCs w:val="20"/>
        </w:rPr>
      </w:pPr>
      <w:r w:rsidRPr="008A0C30">
        <w:rPr>
          <w:rFonts w:ascii="Bookman Old Style" w:hAnsi="Bookman Old Style"/>
          <w:sz w:val="20"/>
          <w:szCs w:val="20"/>
        </w:rPr>
        <w:t>Oferta i każdy z załączników powinny zostać podpisane przez Wykonawcę lub osobę upoważnioną do jego reprezentowania i składania w jego imieniu oświadczeń woli.</w:t>
      </w:r>
    </w:p>
    <w:p w:rsidR="004169CC" w:rsidRPr="00DA2747" w:rsidRDefault="004169CC" w:rsidP="00977CCF">
      <w:pPr>
        <w:numPr>
          <w:ilvl w:val="0"/>
          <w:numId w:val="13"/>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W przypadku, gdy Wykonawcę reprezentuje pełnomocnik, do oferty musi być załączone pełnomocnictwo (w oryginale lub kopii potwierdzonej notarialnie) z określeniem jego zakresu.</w:t>
      </w:r>
    </w:p>
    <w:p w:rsidR="004169CC" w:rsidRDefault="004169CC" w:rsidP="00977CCF">
      <w:pPr>
        <w:numPr>
          <w:ilvl w:val="0"/>
          <w:numId w:val="13"/>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W przypadku, gdy ofertę składa osoba fizyczna prowadząca działalność gospodarczą, należy dołączyć do oferty wydruk z centralne ewidencji działalności i informacji o działalności gospodarczej.</w:t>
      </w:r>
    </w:p>
    <w:p w:rsidR="004169CC" w:rsidRPr="00CE17B9" w:rsidRDefault="004169CC" w:rsidP="008A0C30">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lastRenderedPageBreak/>
        <w:t>W celu sprawnego i prawidłowego sprawdzenia oferty, zamawiający wprowadza</w:t>
      </w:r>
      <w:r w:rsidRPr="00CE17B9">
        <w:rPr>
          <w:rFonts w:ascii="Bookman Old Style" w:hAnsi="Bookman Old Style"/>
          <w:sz w:val="20"/>
          <w:szCs w:val="20"/>
        </w:rPr>
        <w:br/>
        <w:t>następujące wymogi, co do formy oferty:</w:t>
      </w:r>
    </w:p>
    <w:p w:rsidR="004169CC" w:rsidRPr="00DA2747" w:rsidRDefault="004169CC" w:rsidP="008A0C30">
      <w:pPr>
        <w:numPr>
          <w:ilvl w:val="0"/>
          <w:numId w:val="14"/>
        </w:numPr>
        <w:tabs>
          <w:tab w:val="left" w:pos="5256"/>
        </w:tabs>
        <w:spacing w:after="0" w:line="240" w:lineRule="auto"/>
        <w:ind w:left="284"/>
        <w:jc w:val="both"/>
        <w:rPr>
          <w:rFonts w:ascii="Bookman Old Style" w:hAnsi="Bookman Old Style"/>
          <w:sz w:val="20"/>
          <w:szCs w:val="20"/>
        </w:rPr>
      </w:pPr>
      <w:r w:rsidRPr="00DA2747">
        <w:rPr>
          <w:rFonts w:ascii="Bookman Old Style" w:hAnsi="Bookman Old Style"/>
          <w:sz w:val="20"/>
          <w:szCs w:val="20"/>
        </w:rPr>
        <w:t>Wszystkie strony oferty winny być kolejno ponumerowane w sposób rosnący, zszyte w jedną całość, opieczętowane i podpisane przez osobę uprawnioną (kserokopie załączone d</w:t>
      </w:r>
      <w:r w:rsidR="00CE17B9">
        <w:rPr>
          <w:rFonts w:ascii="Bookman Old Style" w:hAnsi="Bookman Old Style"/>
          <w:sz w:val="20"/>
          <w:szCs w:val="20"/>
        </w:rPr>
        <w:t>o oferty - winny być opatrzone klauzulą</w:t>
      </w:r>
      <w:r w:rsidRPr="00DA2747">
        <w:rPr>
          <w:rFonts w:ascii="Bookman Old Style" w:hAnsi="Bookman Old Style"/>
          <w:sz w:val="20"/>
          <w:szCs w:val="20"/>
        </w:rPr>
        <w:t xml:space="preserve"> </w:t>
      </w:r>
      <w:r w:rsidR="00CE17B9">
        <w:rPr>
          <w:rFonts w:ascii="Bookman Old Style" w:hAnsi="Bookman Old Style"/>
          <w:sz w:val="20"/>
          <w:szCs w:val="20"/>
        </w:rPr>
        <w:t>„</w:t>
      </w:r>
      <w:r w:rsidRPr="00DA2747">
        <w:rPr>
          <w:rFonts w:ascii="Bookman Old Style" w:hAnsi="Bookman Old Style"/>
          <w:b/>
          <w:bCs/>
          <w:sz w:val="20"/>
          <w:szCs w:val="20"/>
        </w:rPr>
        <w:t>za zgodność z oryginałem</w:t>
      </w:r>
      <w:r w:rsidR="00CE17B9">
        <w:rPr>
          <w:rFonts w:ascii="Bookman Old Style" w:hAnsi="Bookman Old Style"/>
          <w:b/>
          <w:bCs/>
          <w:sz w:val="20"/>
          <w:szCs w:val="20"/>
        </w:rPr>
        <w:t>”</w:t>
      </w:r>
      <w:r w:rsidRPr="00DA2747">
        <w:rPr>
          <w:rFonts w:ascii="Bookman Old Style" w:hAnsi="Bookman Old Style"/>
          <w:b/>
          <w:bCs/>
          <w:sz w:val="20"/>
          <w:szCs w:val="20"/>
        </w:rPr>
        <w:t xml:space="preserve"> z datą i podpisane przez osobę uprawnioną),</w:t>
      </w:r>
    </w:p>
    <w:p w:rsidR="004169CC" w:rsidRPr="00DA2747" w:rsidRDefault="004169CC" w:rsidP="008A0C30">
      <w:pPr>
        <w:numPr>
          <w:ilvl w:val="0"/>
          <w:numId w:val="14"/>
        </w:numPr>
        <w:tabs>
          <w:tab w:val="left" w:pos="5256"/>
        </w:tabs>
        <w:spacing w:after="0" w:line="240" w:lineRule="auto"/>
        <w:ind w:left="284"/>
        <w:jc w:val="both"/>
        <w:rPr>
          <w:rFonts w:ascii="Bookman Old Style" w:hAnsi="Bookman Old Style"/>
          <w:sz w:val="20"/>
          <w:szCs w:val="20"/>
        </w:rPr>
      </w:pPr>
      <w:r w:rsidRPr="00DA2747">
        <w:rPr>
          <w:rFonts w:ascii="Bookman Old Style" w:hAnsi="Bookman Old Style"/>
          <w:sz w:val="20"/>
          <w:szCs w:val="20"/>
        </w:rPr>
        <w:t>złożona oferta winna zawierać spis treści i oświadczenie o liczbie stron,</w:t>
      </w:r>
    </w:p>
    <w:p w:rsidR="004169CC" w:rsidRPr="00DA2747" w:rsidRDefault="004169CC" w:rsidP="008A0C30">
      <w:pPr>
        <w:numPr>
          <w:ilvl w:val="0"/>
          <w:numId w:val="14"/>
        </w:numPr>
        <w:tabs>
          <w:tab w:val="left" w:pos="5256"/>
        </w:tabs>
        <w:spacing w:after="0" w:line="240" w:lineRule="auto"/>
        <w:ind w:left="284"/>
        <w:jc w:val="both"/>
        <w:rPr>
          <w:rFonts w:ascii="Bookman Old Style" w:hAnsi="Bookman Old Style"/>
          <w:sz w:val="20"/>
          <w:szCs w:val="20"/>
        </w:rPr>
      </w:pPr>
      <w:r w:rsidRPr="00DA2747">
        <w:rPr>
          <w:rFonts w:ascii="Bookman Old Style" w:hAnsi="Bookman Old Style"/>
          <w:sz w:val="20"/>
          <w:szCs w:val="20"/>
        </w:rPr>
        <w:t>Wszelkie ewentualne poprawki w ofercie winny zostać dokonane w sposób jednoznaczny poprzez skreślenie i wpisanie właściwego tekstu obok, parafowane własnoręcznie przez osobę podpisującą ofertę.</w:t>
      </w:r>
    </w:p>
    <w:p w:rsidR="00CE17B9" w:rsidRPr="00754363" w:rsidRDefault="004169CC" w:rsidP="00977CCF">
      <w:pPr>
        <w:pStyle w:val="Akapitzlist"/>
        <w:numPr>
          <w:ilvl w:val="0"/>
          <w:numId w:val="12"/>
        </w:numPr>
        <w:tabs>
          <w:tab w:val="left" w:pos="5256"/>
        </w:tabs>
        <w:spacing w:after="0" w:line="240" w:lineRule="auto"/>
        <w:ind w:left="0"/>
        <w:jc w:val="both"/>
        <w:rPr>
          <w:rFonts w:ascii="Bookman Old Style" w:hAnsi="Bookman Old Style"/>
          <w:b/>
          <w:sz w:val="20"/>
          <w:szCs w:val="20"/>
        </w:rPr>
      </w:pPr>
      <w:r w:rsidRPr="00CE17B9">
        <w:rPr>
          <w:rFonts w:ascii="Bookman Old Style" w:hAnsi="Bookman Old Style"/>
          <w:sz w:val="20"/>
          <w:szCs w:val="20"/>
        </w:rPr>
        <w:t>Oferta powinna zostać zapakowana w sposób uniemożliwiający jej przypadkowe otwarcie</w:t>
      </w:r>
      <w:r w:rsidRPr="00CE17B9">
        <w:rPr>
          <w:rFonts w:ascii="Bookman Old Style" w:hAnsi="Bookman Old Style"/>
          <w:sz w:val="20"/>
          <w:szCs w:val="20"/>
        </w:rPr>
        <w:br/>
        <w:t>oraz opisana w sposób jednoznacznie wskazujący jej charakter i przeznaczenie. Zaleca się,</w:t>
      </w:r>
      <w:r w:rsidRPr="00CE17B9">
        <w:rPr>
          <w:rFonts w:ascii="Bookman Old Style" w:hAnsi="Bookman Old Style"/>
          <w:sz w:val="20"/>
          <w:szCs w:val="20"/>
        </w:rPr>
        <w:br/>
        <w:t xml:space="preserve">aby Wykonawca umieścił ofertę w zamkniętej kopercie zaadresowanej na </w:t>
      </w:r>
      <w:r w:rsidRPr="00CE17B9">
        <w:rPr>
          <w:rFonts w:ascii="Bookman Old Style" w:hAnsi="Bookman Old Style"/>
          <w:b/>
          <w:bCs/>
          <w:sz w:val="20"/>
          <w:szCs w:val="20"/>
        </w:rPr>
        <w:t>Powiatowy</w:t>
      </w:r>
      <w:r w:rsidRPr="00CE17B9">
        <w:rPr>
          <w:rFonts w:ascii="Bookman Old Style" w:hAnsi="Bookman Old Style"/>
          <w:b/>
          <w:bCs/>
          <w:sz w:val="20"/>
          <w:szCs w:val="20"/>
        </w:rPr>
        <w:br/>
        <w:t>Inspektorat Weterynarii w Lęborku 84-300 Lębork, ul. Weterynaryjna 1.</w:t>
      </w:r>
      <w:r w:rsidRPr="00CE17B9">
        <w:rPr>
          <w:rFonts w:ascii="Bookman Old Style" w:hAnsi="Bookman Old Style"/>
          <w:b/>
          <w:bCs/>
          <w:sz w:val="20"/>
          <w:szCs w:val="20"/>
        </w:rPr>
        <w:br/>
      </w:r>
      <w:r w:rsidRPr="00CE17B9">
        <w:rPr>
          <w:rFonts w:ascii="Bookman Old Style" w:hAnsi="Bookman Old Style"/>
          <w:sz w:val="20"/>
          <w:szCs w:val="20"/>
        </w:rPr>
        <w:t>Na kopercie należy umieścić nazwę i adres wykonawcy, oraz napis:</w:t>
      </w:r>
      <w:r w:rsidRPr="00CE17B9">
        <w:rPr>
          <w:rFonts w:ascii="Bookman Old Style" w:hAnsi="Bookman Old Style"/>
          <w:color w:val="FF0000"/>
          <w:sz w:val="20"/>
          <w:szCs w:val="20"/>
        </w:rPr>
        <w:t xml:space="preserve"> </w:t>
      </w:r>
      <w:r w:rsidR="00CE17B9" w:rsidRPr="00754363">
        <w:rPr>
          <w:rFonts w:ascii="Bookman Old Style" w:hAnsi="Bookman Old Style"/>
          <w:b/>
          <w:sz w:val="20"/>
          <w:szCs w:val="20"/>
          <w:u w:val="single"/>
        </w:rPr>
        <w:t xml:space="preserve">„Wykonanie ogrodzenia, kanalizacji deszczowej oraz położenie nowej nawierzchni na terenie Powiatowego Inspektoratu Weterynarii w Lęborku, </w:t>
      </w:r>
      <w:r w:rsidRPr="00754363">
        <w:rPr>
          <w:rFonts w:ascii="Bookman Old Style" w:hAnsi="Bookman Old Style"/>
          <w:b/>
          <w:sz w:val="20"/>
          <w:szCs w:val="20"/>
          <w:u w:val="single"/>
        </w:rPr>
        <w:t xml:space="preserve">sprawa nr </w:t>
      </w:r>
      <w:r w:rsidR="00CE17B9" w:rsidRPr="00754363">
        <w:rPr>
          <w:rFonts w:ascii="Bookman Old Style" w:hAnsi="Bookman Old Style"/>
          <w:b/>
          <w:sz w:val="20"/>
          <w:szCs w:val="20"/>
          <w:u w:val="single"/>
        </w:rPr>
        <w:t>PIW 08.225.01.2015</w:t>
      </w:r>
      <w:r w:rsidRPr="00754363">
        <w:rPr>
          <w:rFonts w:ascii="Bookman Old Style" w:hAnsi="Bookman Old Style"/>
          <w:b/>
          <w:sz w:val="20"/>
          <w:szCs w:val="20"/>
          <w:u w:val="single"/>
        </w:rPr>
        <w:t>. Nie otwierać prz</w:t>
      </w:r>
      <w:r w:rsidR="00CE17B9" w:rsidRPr="00754363">
        <w:rPr>
          <w:rFonts w:ascii="Bookman Old Style" w:hAnsi="Bookman Old Style"/>
          <w:b/>
          <w:sz w:val="20"/>
          <w:szCs w:val="20"/>
          <w:u w:val="single"/>
        </w:rPr>
        <w:t xml:space="preserve">ed dniem </w:t>
      </w:r>
      <w:r w:rsidR="00C9262C" w:rsidRPr="00754363">
        <w:rPr>
          <w:rFonts w:ascii="Bookman Old Style" w:hAnsi="Bookman Old Style"/>
          <w:b/>
          <w:sz w:val="20"/>
          <w:szCs w:val="20"/>
          <w:u w:val="single"/>
        </w:rPr>
        <w:t>7</w:t>
      </w:r>
      <w:r w:rsidR="00CE17B9" w:rsidRPr="00754363">
        <w:rPr>
          <w:rFonts w:ascii="Bookman Old Style" w:hAnsi="Bookman Old Style"/>
          <w:b/>
          <w:sz w:val="20"/>
          <w:szCs w:val="20"/>
          <w:u w:val="single"/>
        </w:rPr>
        <w:t xml:space="preserve"> października 201</w:t>
      </w:r>
      <w:r w:rsidR="00C9262C" w:rsidRPr="00754363">
        <w:rPr>
          <w:rFonts w:ascii="Bookman Old Style" w:hAnsi="Bookman Old Style"/>
          <w:b/>
          <w:sz w:val="20"/>
          <w:szCs w:val="20"/>
          <w:u w:val="single"/>
        </w:rPr>
        <w:t>5</w:t>
      </w:r>
      <w:r w:rsidR="00CE17B9" w:rsidRPr="00754363">
        <w:rPr>
          <w:rFonts w:ascii="Bookman Old Style" w:hAnsi="Bookman Old Style"/>
          <w:b/>
          <w:sz w:val="20"/>
          <w:szCs w:val="20"/>
          <w:u w:val="single"/>
        </w:rPr>
        <w:t>r.</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Zamawiający nie ponosi odpowiedzialności za przypadkowe otwarcie oferty</w:t>
      </w:r>
      <w:r w:rsidRPr="00CE17B9">
        <w:rPr>
          <w:rFonts w:ascii="Bookman Old Style" w:hAnsi="Bookman Old Style"/>
          <w:sz w:val="20"/>
          <w:szCs w:val="20"/>
        </w:rPr>
        <w:br/>
        <w:t>niezabezpieczonej w powyższy sposób.</w:t>
      </w:r>
    </w:p>
    <w:p w:rsidR="00CE17B9" w:rsidRP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Wykonawca może, przed upływem terminu składania ofert zmienić, uzupełnić lub wycofać</w:t>
      </w:r>
      <w:r w:rsidRPr="00CE17B9">
        <w:rPr>
          <w:rFonts w:ascii="Bookman Old Style" w:hAnsi="Bookman Old Style"/>
          <w:sz w:val="20"/>
          <w:szCs w:val="20"/>
        </w:rPr>
        <w:br/>
        <w:t>ofertę. Zmiana, uzupełnienie lub wycofanie oferty odbywa się w taki sam sposób jak</w:t>
      </w:r>
      <w:r w:rsidRPr="00CE17B9">
        <w:rPr>
          <w:rFonts w:ascii="Bookman Old Style" w:hAnsi="Bookman Old Style"/>
          <w:sz w:val="20"/>
          <w:szCs w:val="20"/>
        </w:rPr>
        <w:br/>
        <w:t xml:space="preserve">złożenie oferty, tj. w zamkniętej kopercie z odpowiednim dopiskiem np. „ Zmiana oferty Przetargowej - </w:t>
      </w:r>
      <w:r w:rsidR="00CE17B9">
        <w:rPr>
          <w:rFonts w:ascii="Bookman Old Style" w:hAnsi="Bookman Old Style"/>
          <w:sz w:val="20"/>
          <w:szCs w:val="20"/>
        </w:rPr>
        <w:t>………………….</w:t>
      </w:r>
      <w:r w:rsidRPr="00CE17B9">
        <w:rPr>
          <w:rFonts w:ascii="Bookman Old Style" w:hAnsi="Bookman Old Style"/>
          <w:b/>
          <w:bCs/>
          <w:sz w:val="20"/>
          <w:szCs w:val="20"/>
        </w:rPr>
        <w:t>".</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Ofertę złożoną po terminie zwraca się w terminie określonym w art. 84 ust. 2 ustawy.</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Zamawiający nie dopuszcza możliwości składania ofert częściowych.</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Zamawiający nie dopuszcza możliwości składania ofert wariantowych.</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Zamawiający nie zamierza zawierać umowy ramowej ani ustanawiać dynamicznego systemu zakupów, a także nie przewiduje wyboru oferty najkorzystniejszej z zastosowaniem aukcji elektronicznej.</w:t>
      </w:r>
    </w:p>
    <w:p w:rsidR="00CE17B9" w:rsidRDefault="004169CC" w:rsidP="00977CCF">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Nie ujawnia się informacji stanowiących tajemnicę przedsiębiorstwa w rozumieniu przepisów o zwalczaniu nieuczciwej konkurencji, jeżeli Wykonawca, nie później niż przed terminem składania ofert zastrzegł, że nie mogą być one udostępniane. Wykonawca nie może zastrzec informacji podawanych do wiadomości podczas otwarcia ofert.</w:t>
      </w:r>
    </w:p>
    <w:p w:rsidR="004169CC" w:rsidRPr="00CE17B9" w:rsidRDefault="004169CC" w:rsidP="008A0C30">
      <w:pPr>
        <w:pStyle w:val="Akapitzlist"/>
        <w:numPr>
          <w:ilvl w:val="0"/>
          <w:numId w:val="12"/>
        </w:numPr>
        <w:tabs>
          <w:tab w:val="left" w:pos="5256"/>
        </w:tabs>
        <w:spacing w:after="0" w:line="240" w:lineRule="auto"/>
        <w:ind w:left="0"/>
        <w:jc w:val="both"/>
        <w:rPr>
          <w:rFonts w:ascii="Bookman Old Style" w:hAnsi="Bookman Old Style"/>
          <w:sz w:val="20"/>
          <w:szCs w:val="20"/>
        </w:rPr>
      </w:pPr>
      <w:r w:rsidRPr="00CE17B9">
        <w:rPr>
          <w:rFonts w:ascii="Bookman Old Style" w:hAnsi="Bookman Old Style"/>
          <w:sz w:val="20"/>
          <w:szCs w:val="20"/>
        </w:rPr>
        <w:t>Wykonawca ma prawo złoży</w:t>
      </w:r>
      <w:r w:rsidR="00CE17B9">
        <w:rPr>
          <w:rFonts w:ascii="Bookman Old Style" w:hAnsi="Bookman Old Style"/>
          <w:sz w:val="20"/>
          <w:szCs w:val="20"/>
        </w:rPr>
        <w:t>ć tylko jedną ofertę zawierającą</w:t>
      </w:r>
      <w:r w:rsidRPr="00CE17B9">
        <w:rPr>
          <w:rFonts w:ascii="Bookman Old Style" w:hAnsi="Bookman Old Style"/>
          <w:sz w:val="20"/>
          <w:szCs w:val="20"/>
        </w:rPr>
        <w:t xml:space="preserve"> jedną cenę i ponosi wszelkie koszty związane z przygotowaniem i złożeniem oferty</w:t>
      </w:r>
      <w:r w:rsidR="00CE17B9">
        <w:rPr>
          <w:rFonts w:ascii="Bookman Old Style" w:hAnsi="Bookman Old Style"/>
          <w:sz w:val="20"/>
          <w:szCs w:val="20"/>
        </w:rPr>
        <w:t>.</w:t>
      </w:r>
    </w:p>
    <w:p w:rsidR="004169CC" w:rsidRPr="00DA2747" w:rsidRDefault="004169CC" w:rsidP="00FD1B57">
      <w:pPr>
        <w:tabs>
          <w:tab w:val="left" w:pos="5256"/>
        </w:tabs>
        <w:jc w:val="both"/>
        <w:rPr>
          <w:rFonts w:ascii="Bookman Old Style" w:hAnsi="Bookman Old Style"/>
          <w:sz w:val="20"/>
          <w:szCs w:val="20"/>
        </w:rPr>
      </w:pPr>
    </w:p>
    <w:p w:rsidR="004169CC" w:rsidRPr="00DA2747" w:rsidRDefault="004169CC" w:rsidP="00CE17B9">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7</w:t>
      </w:r>
    </w:p>
    <w:p w:rsidR="004169CC" w:rsidRPr="00DA2747" w:rsidRDefault="004169CC" w:rsidP="00CE17B9">
      <w:pPr>
        <w:tabs>
          <w:tab w:val="left" w:pos="5256"/>
        </w:tabs>
        <w:jc w:val="center"/>
        <w:rPr>
          <w:rFonts w:ascii="Bookman Old Style" w:hAnsi="Bookman Old Style"/>
          <w:b/>
          <w:bCs/>
          <w:sz w:val="20"/>
          <w:szCs w:val="20"/>
        </w:rPr>
      </w:pPr>
      <w:r w:rsidRPr="00DA2747">
        <w:rPr>
          <w:rFonts w:ascii="Bookman Old Style" w:hAnsi="Bookman Old Style"/>
          <w:b/>
          <w:bCs/>
          <w:sz w:val="20"/>
          <w:szCs w:val="20"/>
        </w:rPr>
        <w:t>Miejsce oraz te</w:t>
      </w:r>
      <w:r w:rsidR="00CE17B9">
        <w:rPr>
          <w:rFonts w:ascii="Bookman Old Style" w:hAnsi="Bookman Old Style"/>
          <w:b/>
          <w:bCs/>
          <w:sz w:val="20"/>
          <w:szCs w:val="20"/>
        </w:rPr>
        <w:t>rmin składania i otwarcia ofert</w:t>
      </w:r>
    </w:p>
    <w:p w:rsidR="004169CC" w:rsidRPr="00CE17B9" w:rsidRDefault="004169CC" w:rsidP="00A06413">
      <w:pPr>
        <w:pStyle w:val="Akapitzlist"/>
        <w:numPr>
          <w:ilvl w:val="0"/>
          <w:numId w:val="54"/>
        </w:numPr>
        <w:tabs>
          <w:tab w:val="left" w:pos="5256"/>
        </w:tabs>
        <w:ind w:left="357" w:hanging="357"/>
        <w:rPr>
          <w:rFonts w:ascii="Bookman Old Style" w:hAnsi="Bookman Old Style"/>
          <w:b/>
          <w:bCs/>
          <w:sz w:val="20"/>
          <w:szCs w:val="20"/>
        </w:rPr>
      </w:pPr>
      <w:r w:rsidRPr="00CE17B9">
        <w:rPr>
          <w:rFonts w:ascii="Bookman Old Style" w:hAnsi="Bookman Old Style"/>
          <w:b/>
          <w:bCs/>
          <w:sz w:val="20"/>
          <w:szCs w:val="20"/>
        </w:rPr>
        <w:t>Składanie ofert</w:t>
      </w:r>
    </w:p>
    <w:p w:rsidR="00CE17B9" w:rsidRPr="00754363" w:rsidRDefault="004169CC" w:rsidP="00A06413">
      <w:pPr>
        <w:pStyle w:val="Akapitzlist"/>
        <w:numPr>
          <w:ilvl w:val="1"/>
          <w:numId w:val="54"/>
        </w:numPr>
        <w:tabs>
          <w:tab w:val="left" w:pos="5256"/>
        </w:tabs>
        <w:jc w:val="both"/>
        <w:rPr>
          <w:rFonts w:ascii="Bookman Old Style" w:hAnsi="Bookman Old Style"/>
          <w:sz w:val="20"/>
          <w:szCs w:val="20"/>
        </w:rPr>
      </w:pPr>
      <w:r w:rsidRPr="00754363">
        <w:rPr>
          <w:rFonts w:ascii="Bookman Old Style" w:hAnsi="Bookman Old Style"/>
          <w:sz w:val="20"/>
          <w:szCs w:val="20"/>
        </w:rPr>
        <w:t>Oferty należy składać w Sekretariacie (</w:t>
      </w:r>
      <w:r w:rsidR="00A549D8" w:rsidRPr="00754363">
        <w:rPr>
          <w:rFonts w:ascii="Bookman Old Style" w:hAnsi="Bookman Old Style"/>
          <w:sz w:val="20"/>
          <w:szCs w:val="20"/>
        </w:rPr>
        <w:t>parter</w:t>
      </w:r>
      <w:r w:rsidRPr="00754363">
        <w:rPr>
          <w:rFonts w:ascii="Bookman Old Style" w:hAnsi="Bookman Old Style"/>
          <w:sz w:val="20"/>
          <w:szCs w:val="20"/>
        </w:rPr>
        <w:t>) Powiatowego Inspektoratu Weterynarii 84-300 Lębork  ul. Weterynaryjna 1.</w:t>
      </w:r>
    </w:p>
    <w:p w:rsidR="00CE17B9" w:rsidRPr="00754363" w:rsidRDefault="004169CC" w:rsidP="00A06413">
      <w:pPr>
        <w:pStyle w:val="Akapitzlist"/>
        <w:numPr>
          <w:ilvl w:val="1"/>
          <w:numId w:val="54"/>
        </w:numPr>
        <w:tabs>
          <w:tab w:val="left" w:pos="5256"/>
        </w:tabs>
        <w:jc w:val="both"/>
        <w:rPr>
          <w:rFonts w:ascii="Bookman Old Style" w:hAnsi="Bookman Old Style"/>
          <w:sz w:val="20"/>
          <w:szCs w:val="20"/>
        </w:rPr>
      </w:pPr>
      <w:r w:rsidRPr="00754363">
        <w:rPr>
          <w:rFonts w:ascii="Bookman Old Style" w:hAnsi="Bookman Old Style"/>
          <w:sz w:val="20"/>
          <w:szCs w:val="20"/>
        </w:rPr>
        <w:t xml:space="preserve">Termin składania ofert upływa dnia </w:t>
      </w:r>
      <w:r w:rsidR="00C9262C" w:rsidRPr="00754363">
        <w:rPr>
          <w:rFonts w:ascii="Bookman Old Style" w:hAnsi="Bookman Old Style"/>
          <w:b/>
          <w:sz w:val="20"/>
          <w:szCs w:val="20"/>
          <w:u w:val="single"/>
        </w:rPr>
        <w:t>07</w:t>
      </w:r>
      <w:r w:rsidR="00C9262C" w:rsidRPr="00754363">
        <w:rPr>
          <w:rFonts w:ascii="Bookman Old Style" w:hAnsi="Bookman Old Style"/>
          <w:b/>
          <w:bCs/>
          <w:sz w:val="20"/>
          <w:szCs w:val="20"/>
          <w:u w:val="single"/>
        </w:rPr>
        <w:t>.10.2015r</w:t>
      </w:r>
      <w:r w:rsidRPr="00754363">
        <w:rPr>
          <w:rFonts w:ascii="Bookman Old Style" w:hAnsi="Bookman Old Style"/>
          <w:b/>
          <w:bCs/>
          <w:sz w:val="20"/>
          <w:szCs w:val="20"/>
          <w:u w:val="single"/>
        </w:rPr>
        <w:t>. o godz. 10:00</w:t>
      </w:r>
    </w:p>
    <w:p w:rsidR="00A549D8" w:rsidRPr="00754363" w:rsidRDefault="004169CC" w:rsidP="00A06413">
      <w:pPr>
        <w:pStyle w:val="Akapitzlist"/>
        <w:numPr>
          <w:ilvl w:val="1"/>
          <w:numId w:val="54"/>
        </w:numPr>
        <w:tabs>
          <w:tab w:val="left" w:pos="5256"/>
        </w:tabs>
        <w:jc w:val="both"/>
        <w:rPr>
          <w:rFonts w:ascii="Bookman Old Style" w:hAnsi="Bookman Old Style"/>
          <w:sz w:val="20"/>
          <w:szCs w:val="20"/>
        </w:rPr>
      </w:pPr>
      <w:r w:rsidRPr="00754363">
        <w:rPr>
          <w:rFonts w:ascii="Bookman Old Style" w:hAnsi="Bookman Old Style"/>
          <w:sz w:val="20"/>
          <w:szCs w:val="20"/>
        </w:rPr>
        <w:t>Termin związania ofertą wynosi 30 dni licząc od upływu terminu składania ofert.</w:t>
      </w:r>
    </w:p>
    <w:p w:rsidR="004169CC" w:rsidRPr="00754363" w:rsidRDefault="004169CC" w:rsidP="00A06413">
      <w:pPr>
        <w:pStyle w:val="Akapitzlist"/>
        <w:numPr>
          <w:ilvl w:val="0"/>
          <w:numId w:val="54"/>
        </w:numPr>
        <w:tabs>
          <w:tab w:val="left" w:pos="5256"/>
        </w:tabs>
        <w:ind w:left="357" w:hanging="357"/>
        <w:jc w:val="both"/>
        <w:rPr>
          <w:rFonts w:ascii="Bookman Old Style" w:hAnsi="Bookman Old Style"/>
          <w:sz w:val="20"/>
          <w:szCs w:val="20"/>
        </w:rPr>
      </w:pPr>
      <w:r w:rsidRPr="00754363">
        <w:rPr>
          <w:rFonts w:ascii="Bookman Old Style" w:hAnsi="Bookman Old Style"/>
          <w:b/>
          <w:bCs/>
          <w:sz w:val="20"/>
          <w:szCs w:val="20"/>
        </w:rPr>
        <w:t>Otwarcie ofert</w:t>
      </w:r>
    </w:p>
    <w:p w:rsidR="00A549D8" w:rsidRPr="00754363" w:rsidRDefault="004169CC" w:rsidP="00A06413">
      <w:pPr>
        <w:pStyle w:val="Akapitzlist"/>
        <w:numPr>
          <w:ilvl w:val="1"/>
          <w:numId w:val="54"/>
        </w:numPr>
        <w:tabs>
          <w:tab w:val="left" w:pos="5256"/>
        </w:tabs>
        <w:jc w:val="both"/>
        <w:rPr>
          <w:rFonts w:ascii="Bookman Old Style" w:hAnsi="Bookman Old Style"/>
          <w:sz w:val="20"/>
          <w:szCs w:val="20"/>
        </w:rPr>
      </w:pPr>
      <w:r w:rsidRPr="00754363">
        <w:rPr>
          <w:rFonts w:ascii="Bookman Old Style" w:hAnsi="Bookman Old Style"/>
          <w:sz w:val="20"/>
          <w:szCs w:val="20"/>
        </w:rPr>
        <w:t xml:space="preserve">Oferty zostaną otwarte w dniu </w:t>
      </w:r>
      <w:r w:rsidR="00C9262C" w:rsidRPr="00754363">
        <w:rPr>
          <w:rFonts w:ascii="Bookman Old Style" w:hAnsi="Bookman Old Style"/>
          <w:b/>
          <w:bCs/>
          <w:sz w:val="20"/>
          <w:szCs w:val="20"/>
          <w:u w:val="single"/>
        </w:rPr>
        <w:t>07.10.2015</w:t>
      </w:r>
      <w:r w:rsidRPr="00754363">
        <w:rPr>
          <w:rFonts w:ascii="Bookman Old Style" w:hAnsi="Bookman Old Style"/>
          <w:b/>
          <w:bCs/>
          <w:sz w:val="20"/>
          <w:szCs w:val="20"/>
          <w:u w:val="single"/>
        </w:rPr>
        <w:t>r. o godz. 10:10</w:t>
      </w:r>
      <w:r w:rsidRPr="00754363">
        <w:rPr>
          <w:rFonts w:ascii="Bookman Old Style" w:hAnsi="Bookman Old Style"/>
          <w:b/>
          <w:bCs/>
          <w:sz w:val="20"/>
          <w:szCs w:val="20"/>
        </w:rPr>
        <w:t xml:space="preserve"> </w:t>
      </w:r>
      <w:r w:rsidRPr="00754363">
        <w:rPr>
          <w:rFonts w:ascii="Bookman Old Style" w:hAnsi="Bookman Old Style"/>
          <w:sz w:val="20"/>
          <w:szCs w:val="20"/>
        </w:rPr>
        <w:t xml:space="preserve">w siedzibie Powiatowego Inspektoratu Weterynarii 84-300 Lębork  ul. Weterynaryjna 1, w sali konferencyjnej. </w:t>
      </w:r>
    </w:p>
    <w:p w:rsidR="008A0C30" w:rsidRPr="00F54B03" w:rsidRDefault="004169CC" w:rsidP="004169CC">
      <w:pPr>
        <w:pStyle w:val="Akapitzlist"/>
        <w:numPr>
          <w:ilvl w:val="1"/>
          <w:numId w:val="54"/>
        </w:numPr>
        <w:tabs>
          <w:tab w:val="left" w:pos="5256"/>
        </w:tabs>
        <w:jc w:val="both"/>
        <w:rPr>
          <w:rFonts w:ascii="Bookman Old Style" w:hAnsi="Bookman Old Style"/>
          <w:sz w:val="20"/>
          <w:szCs w:val="20"/>
        </w:rPr>
      </w:pPr>
      <w:r w:rsidRPr="00754363">
        <w:rPr>
          <w:rFonts w:ascii="Bookman Old Style" w:hAnsi="Bookman Old Style"/>
          <w:sz w:val="20"/>
          <w:szCs w:val="20"/>
        </w:rPr>
        <w:t>Otwarcie ofert jest jawne.</w:t>
      </w:r>
    </w:p>
    <w:p w:rsidR="004169CC" w:rsidRPr="00DA2747" w:rsidRDefault="004169CC" w:rsidP="00A549D8">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8</w:t>
      </w:r>
    </w:p>
    <w:p w:rsidR="004169CC" w:rsidRPr="00DA2747" w:rsidRDefault="008A0C30" w:rsidP="008A0C30">
      <w:pPr>
        <w:tabs>
          <w:tab w:val="left" w:pos="5256"/>
        </w:tabs>
        <w:jc w:val="center"/>
        <w:rPr>
          <w:rFonts w:ascii="Bookman Old Style" w:hAnsi="Bookman Old Style"/>
          <w:b/>
          <w:bCs/>
          <w:sz w:val="20"/>
          <w:szCs w:val="20"/>
        </w:rPr>
      </w:pPr>
      <w:r>
        <w:rPr>
          <w:rFonts w:ascii="Bookman Old Style" w:hAnsi="Bookman Old Style"/>
          <w:b/>
          <w:bCs/>
          <w:sz w:val="20"/>
          <w:szCs w:val="20"/>
        </w:rPr>
        <w:t>Opis sposobu obliczenia ceny</w:t>
      </w:r>
    </w:p>
    <w:p w:rsidR="004169CC" w:rsidRPr="008A0C30" w:rsidRDefault="004169CC" w:rsidP="00A06413">
      <w:pPr>
        <w:pStyle w:val="Akapitzlist"/>
        <w:numPr>
          <w:ilvl w:val="0"/>
          <w:numId w:val="55"/>
        </w:numPr>
        <w:tabs>
          <w:tab w:val="left" w:pos="5256"/>
        </w:tabs>
        <w:ind w:left="357" w:hanging="357"/>
        <w:jc w:val="both"/>
        <w:rPr>
          <w:rFonts w:ascii="Bookman Old Style" w:hAnsi="Bookman Old Style"/>
          <w:sz w:val="20"/>
          <w:szCs w:val="20"/>
        </w:rPr>
      </w:pPr>
      <w:r w:rsidRPr="008A0C30">
        <w:rPr>
          <w:rFonts w:ascii="Bookman Old Style" w:hAnsi="Bookman Old Style"/>
          <w:sz w:val="20"/>
          <w:szCs w:val="20"/>
        </w:rPr>
        <w:t xml:space="preserve">Cena podana w ofercie jest ceną ryczałtową i </w:t>
      </w:r>
      <w:r w:rsidR="00A549D8" w:rsidRPr="008A0C30">
        <w:rPr>
          <w:rFonts w:ascii="Bookman Old Style" w:hAnsi="Bookman Old Style"/>
          <w:sz w:val="20"/>
          <w:szCs w:val="20"/>
        </w:rPr>
        <w:t xml:space="preserve">musi zawierać wszystkie koszty niezbędne do zrealizowania niniejszego zamówienia wynikające ze szczegółowego opisu przedmiotu zamówienia, jak również w nim nieujęte, a których wykonanie jest niezbędne dla prawidłowego zrealizowania całości zamówienia i </w:t>
      </w:r>
      <w:r w:rsidRPr="008A0C30">
        <w:rPr>
          <w:rFonts w:ascii="Bookman Old Style" w:hAnsi="Bookman Old Style"/>
          <w:sz w:val="20"/>
          <w:szCs w:val="20"/>
        </w:rPr>
        <w:t>obejmuje:</w:t>
      </w:r>
    </w:p>
    <w:p w:rsidR="00A549D8" w:rsidRDefault="004169CC" w:rsidP="00A06413">
      <w:pPr>
        <w:pStyle w:val="Akapitzlist"/>
        <w:numPr>
          <w:ilvl w:val="1"/>
          <w:numId w:val="55"/>
        </w:numPr>
        <w:tabs>
          <w:tab w:val="left" w:pos="5256"/>
        </w:tabs>
        <w:jc w:val="both"/>
        <w:rPr>
          <w:rFonts w:ascii="Bookman Old Style" w:hAnsi="Bookman Old Style"/>
          <w:sz w:val="20"/>
          <w:szCs w:val="20"/>
        </w:rPr>
      </w:pPr>
      <w:r w:rsidRPr="00A549D8">
        <w:rPr>
          <w:rFonts w:ascii="Bookman Old Style" w:hAnsi="Bookman Old Style"/>
          <w:sz w:val="20"/>
          <w:szCs w:val="20"/>
        </w:rPr>
        <w:lastRenderedPageBreak/>
        <w:t>wszystkie roboty budowlane wymienione w rozdziale § 1 SIWZ oraz w przedmiarze robót i specyfikacji technicznej wykonania i odbioru robót budowlanych , związane z terminowym i prawidłowym wykonaniem przedmiotu zamówienia , warunkami i wytycznymi zamaw</w:t>
      </w:r>
      <w:r w:rsidR="00A549D8">
        <w:rPr>
          <w:rFonts w:ascii="Bookman Old Style" w:hAnsi="Bookman Old Style"/>
          <w:sz w:val="20"/>
          <w:szCs w:val="20"/>
        </w:rPr>
        <w:t>iającego oraz zyskiem wykonawcy;</w:t>
      </w:r>
    </w:p>
    <w:p w:rsidR="00A549D8" w:rsidRDefault="004169CC" w:rsidP="00A06413">
      <w:pPr>
        <w:pStyle w:val="Akapitzlist"/>
        <w:numPr>
          <w:ilvl w:val="1"/>
          <w:numId w:val="55"/>
        </w:numPr>
        <w:tabs>
          <w:tab w:val="left" w:pos="5256"/>
        </w:tabs>
        <w:jc w:val="both"/>
        <w:rPr>
          <w:rFonts w:ascii="Bookman Old Style" w:hAnsi="Bookman Old Style"/>
          <w:sz w:val="20"/>
          <w:szCs w:val="20"/>
        </w:rPr>
      </w:pPr>
      <w:r w:rsidRPr="00A549D8">
        <w:rPr>
          <w:rFonts w:ascii="Bookman Old Style" w:hAnsi="Bookman Old Style"/>
          <w:sz w:val="20"/>
          <w:szCs w:val="20"/>
        </w:rPr>
        <w:t>wszystkie roboty nie uwzględnione w SIWZ, ale bezwzględnie konieczne , tj. wszelkie roboty przygotowawcze, towarzyszące, prace porządkowe, zagospodarowanie terenu prac, uporządkowanie terenu po zakończonych pracach, wszystkie podatki i opłaty, koszty ubezpieczenia, koszty związane z odbiorami robót ,koszty zagospodarowania odpadami itp.;</w:t>
      </w:r>
    </w:p>
    <w:p w:rsidR="004169CC" w:rsidRPr="00A549D8" w:rsidRDefault="004169CC" w:rsidP="00A06413">
      <w:pPr>
        <w:pStyle w:val="Akapitzlist"/>
        <w:numPr>
          <w:ilvl w:val="1"/>
          <w:numId w:val="55"/>
        </w:numPr>
        <w:tabs>
          <w:tab w:val="left" w:pos="5256"/>
        </w:tabs>
        <w:jc w:val="both"/>
        <w:rPr>
          <w:rFonts w:ascii="Bookman Old Style" w:hAnsi="Bookman Old Style"/>
          <w:sz w:val="20"/>
          <w:szCs w:val="20"/>
        </w:rPr>
      </w:pPr>
      <w:r w:rsidRPr="00A549D8">
        <w:rPr>
          <w:rFonts w:ascii="Bookman Old Style" w:hAnsi="Bookman Old Style"/>
          <w:sz w:val="20"/>
          <w:szCs w:val="20"/>
        </w:rPr>
        <w:t>obowiązujące</w:t>
      </w:r>
      <w:r w:rsidR="00A549D8">
        <w:rPr>
          <w:rFonts w:ascii="Bookman Old Style" w:hAnsi="Bookman Old Style"/>
          <w:sz w:val="20"/>
          <w:szCs w:val="20"/>
        </w:rPr>
        <w:t xml:space="preserve"> podatki, cła w tym podatek VAT.</w:t>
      </w:r>
    </w:p>
    <w:p w:rsidR="004169CC" w:rsidRPr="00DA2747" w:rsidRDefault="004169CC" w:rsidP="00A06413">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Sporządzając wycenę Wykonawca powinien uwzględnić uwarunkowania wykonania przedmiotu zamówienia, w szczególności roboty w obiekcie czynnym oraz w dni wolne od pracy, wynagrodzenie pracowników.</w:t>
      </w:r>
    </w:p>
    <w:p w:rsidR="004169CC" w:rsidRPr="00DA2747" w:rsidRDefault="004169CC" w:rsidP="00A06413">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Dołączony do SIWZ przedmiar stanowi element pomocniczy.</w:t>
      </w:r>
    </w:p>
    <w:p w:rsidR="004169CC" w:rsidRPr="00DA2747" w:rsidRDefault="004169CC" w:rsidP="00A06413">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Wykonawca uprawniony jest do stosowania opustów poprzez ich wkalkulowanie w cenę oferty.</w:t>
      </w:r>
    </w:p>
    <w:p w:rsidR="004169CC" w:rsidRPr="00DA2747" w:rsidRDefault="004169CC" w:rsidP="00A06413">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Rozliczenia między Zamawiającym a wybranym Wykonawcą prowadzone będą w polskich złotych. Cena oferty jest ceną brutto.</w:t>
      </w:r>
    </w:p>
    <w:p w:rsidR="004169CC" w:rsidRPr="00DA2747" w:rsidRDefault="004169CC" w:rsidP="00A06413">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Cenę oferty należy podać z dokładnością do dwóch miejsc po przecinku.</w:t>
      </w:r>
    </w:p>
    <w:p w:rsidR="004169CC" w:rsidRPr="008A0C30" w:rsidRDefault="004169CC" w:rsidP="004169CC">
      <w:pPr>
        <w:numPr>
          <w:ilvl w:val="0"/>
          <w:numId w:val="15"/>
        </w:numPr>
        <w:tabs>
          <w:tab w:val="left" w:pos="5256"/>
        </w:tabs>
        <w:spacing w:after="0"/>
        <w:jc w:val="both"/>
        <w:rPr>
          <w:rFonts w:ascii="Bookman Old Style" w:hAnsi="Bookman Old Style"/>
          <w:sz w:val="20"/>
          <w:szCs w:val="20"/>
        </w:rPr>
      </w:pPr>
      <w:r w:rsidRPr="00DA2747">
        <w:rPr>
          <w:rFonts w:ascii="Bookman Old Style" w:hAnsi="Bookman Old Style"/>
          <w:sz w:val="20"/>
          <w:szCs w:val="20"/>
        </w:rPr>
        <w:t xml:space="preserve">Omyłki będą poprawiane zgodnie z art. 87 ust. 2 ustawy Prawo Zamówień Publicznych. </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A549D8">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9</w:t>
      </w:r>
    </w:p>
    <w:p w:rsidR="00A549D8" w:rsidRPr="008A0C30" w:rsidRDefault="004169CC" w:rsidP="008A0C30">
      <w:pPr>
        <w:tabs>
          <w:tab w:val="left" w:pos="5256"/>
        </w:tabs>
        <w:jc w:val="center"/>
        <w:rPr>
          <w:rFonts w:ascii="Bookman Old Style" w:hAnsi="Bookman Old Style"/>
          <w:b/>
          <w:bCs/>
          <w:sz w:val="20"/>
          <w:szCs w:val="20"/>
        </w:rPr>
      </w:pPr>
      <w:r w:rsidRPr="00DA2747">
        <w:rPr>
          <w:rFonts w:ascii="Bookman Old Style" w:hAnsi="Bookman Old Style"/>
          <w:b/>
          <w:bCs/>
          <w:sz w:val="20"/>
          <w:szCs w:val="20"/>
        </w:rPr>
        <w:t xml:space="preserve">Opis kryteriów, którymi zamawiający będzie się kierował przy wyborze oferty, wraz z podaniem znaczenia tych </w:t>
      </w:r>
      <w:r w:rsidR="008A0C30">
        <w:rPr>
          <w:rFonts w:ascii="Bookman Old Style" w:hAnsi="Bookman Old Style"/>
          <w:b/>
          <w:bCs/>
          <w:sz w:val="20"/>
          <w:szCs w:val="20"/>
        </w:rPr>
        <w:t>kryteriów i sposobu oceny ofert</w:t>
      </w:r>
    </w:p>
    <w:p w:rsidR="004169CC" w:rsidRDefault="004169CC" w:rsidP="00A06413">
      <w:pPr>
        <w:pStyle w:val="Akapitzlist"/>
        <w:numPr>
          <w:ilvl w:val="0"/>
          <w:numId w:val="56"/>
        </w:numPr>
        <w:tabs>
          <w:tab w:val="left" w:pos="5256"/>
        </w:tabs>
        <w:ind w:left="357" w:hanging="357"/>
        <w:jc w:val="both"/>
        <w:rPr>
          <w:rFonts w:ascii="Bookman Old Style" w:hAnsi="Bookman Old Style"/>
          <w:sz w:val="20"/>
          <w:szCs w:val="20"/>
        </w:rPr>
      </w:pPr>
      <w:r w:rsidRPr="00A549D8">
        <w:rPr>
          <w:rFonts w:ascii="Bookman Old Style" w:hAnsi="Bookman Old Style"/>
          <w:sz w:val="20"/>
          <w:szCs w:val="20"/>
        </w:rPr>
        <w:t xml:space="preserve">Wszystkie oferty niepodlegające odrzuceniu oceniane </w:t>
      </w:r>
      <w:r w:rsidR="00A549D8">
        <w:rPr>
          <w:rFonts w:ascii="Bookman Old Style" w:hAnsi="Bookman Old Style"/>
          <w:sz w:val="20"/>
          <w:szCs w:val="20"/>
        </w:rPr>
        <w:t xml:space="preserve">będą na podstawie następujących </w:t>
      </w:r>
      <w:r w:rsidR="002046FC">
        <w:rPr>
          <w:rFonts w:ascii="Bookman Old Style" w:hAnsi="Bookman Old Style"/>
          <w:sz w:val="20"/>
          <w:szCs w:val="20"/>
        </w:rPr>
        <w:t>kryteriów:</w:t>
      </w:r>
    </w:p>
    <w:p w:rsidR="002046FC" w:rsidRPr="00754363" w:rsidRDefault="002046FC" w:rsidP="002046FC">
      <w:pPr>
        <w:pStyle w:val="Akapitzlist"/>
        <w:tabs>
          <w:tab w:val="left" w:pos="5256"/>
        </w:tabs>
        <w:ind w:left="340"/>
        <w:rPr>
          <w:rFonts w:ascii="Bookman Old Style" w:hAnsi="Bookman Old Style"/>
          <w:sz w:val="20"/>
          <w:szCs w:val="20"/>
        </w:rPr>
      </w:pPr>
      <w:r w:rsidRPr="00754363">
        <w:rPr>
          <w:rFonts w:ascii="Bookman Old Style" w:hAnsi="Bookman Old Style"/>
          <w:b/>
          <w:bCs/>
          <w:sz w:val="20"/>
          <w:szCs w:val="20"/>
        </w:rPr>
        <w:t xml:space="preserve">1) kryterium cena </w:t>
      </w:r>
    </w:p>
    <w:p w:rsidR="002046FC" w:rsidRPr="00754363" w:rsidRDefault="002046FC" w:rsidP="002046FC">
      <w:pPr>
        <w:pStyle w:val="Akapitzlist"/>
        <w:tabs>
          <w:tab w:val="left" w:pos="5256"/>
        </w:tabs>
        <w:ind w:left="340"/>
        <w:rPr>
          <w:rFonts w:ascii="Bookman Old Style" w:hAnsi="Bookman Old Style"/>
          <w:sz w:val="20"/>
          <w:szCs w:val="20"/>
        </w:rPr>
      </w:pPr>
      <w:r w:rsidRPr="00754363">
        <w:rPr>
          <w:rFonts w:ascii="Bookman Old Style" w:hAnsi="Bookman Old Style"/>
          <w:bCs/>
          <w:sz w:val="20"/>
          <w:szCs w:val="20"/>
        </w:rPr>
        <w:t xml:space="preserve">Cena - 80%                           </w:t>
      </w:r>
      <w:r w:rsidRPr="00754363">
        <w:rPr>
          <w:rFonts w:ascii="Bookman Old Style" w:hAnsi="Bookman Old Style"/>
          <w:sz w:val="20"/>
          <w:szCs w:val="20"/>
        </w:rPr>
        <w:t>cena oferty jest ceną brutto.</w:t>
      </w:r>
    </w:p>
    <w:p w:rsidR="002046FC" w:rsidRPr="00754363" w:rsidRDefault="002046FC" w:rsidP="002046FC">
      <w:pPr>
        <w:pStyle w:val="Akapitzlist"/>
        <w:tabs>
          <w:tab w:val="left" w:pos="5256"/>
        </w:tabs>
        <w:ind w:left="340"/>
        <w:rPr>
          <w:rFonts w:ascii="Bookman Old Style" w:hAnsi="Bookman Old Style"/>
          <w:b/>
          <w:sz w:val="20"/>
          <w:szCs w:val="20"/>
        </w:rPr>
      </w:pPr>
      <w:r w:rsidRPr="00754363">
        <w:rPr>
          <w:rFonts w:ascii="Bookman Old Style" w:hAnsi="Bookman Old Style"/>
          <w:b/>
          <w:sz w:val="20"/>
          <w:szCs w:val="20"/>
        </w:rPr>
        <w:t>2) Kryterium okres gwarancji</w:t>
      </w:r>
    </w:p>
    <w:p w:rsidR="002046FC" w:rsidRPr="00754363" w:rsidRDefault="002046FC" w:rsidP="002046FC">
      <w:pPr>
        <w:pStyle w:val="Akapitzlist"/>
        <w:tabs>
          <w:tab w:val="left" w:pos="5256"/>
        </w:tabs>
        <w:ind w:left="340"/>
        <w:rPr>
          <w:rFonts w:ascii="Bookman Old Style" w:hAnsi="Bookman Old Style"/>
          <w:sz w:val="20"/>
          <w:szCs w:val="20"/>
        </w:rPr>
      </w:pPr>
      <w:r w:rsidRPr="00754363">
        <w:rPr>
          <w:rFonts w:ascii="Bookman Old Style" w:hAnsi="Bookman Old Style"/>
          <w:sz w:val="20"/>
          <w:szCs w:val="20"/>
        </w:rPr>
        <w:t xml:space="preserve">Długość gwarancji – 20 %     </w:t>
      </w:r>
      <w:r w:rsidR="008A0C30" w:rsidRPr="00754363">
        <w:rPr>
          <w:rFonts w:ascii="Bookman Old Style" w:hAnsi="Bookman Old Style"/>
          <w:sz w:val="20"/>
          <w:szCs w:val="20"/>
        </w:rPr>
        <w:t xml:space="preserve">należy </w:t>
      </w:r>
      <w:r w:rsidRPr="00754363">
        <w:rPr>
          <w:rFonts w:ascii="Bookman Old Style" w:hAnsi="Bookman Old Style"/>
          <w:sz w:val="20"/>
          <w:szCs w:val="20"/>
        </w:rPr>
        <w:t xml:space="preserve">podać ilość miesięcy </w:t>
      </w:r>
    </w:p>
    <w:p w:rsidR="002046FC" w:rsidRPr="00754363" w:rsidRDefault="002046FC" w:rsidP="002046FC">
      <w:pPr>
        <w:pStyle w:val="Akapitzlist"/>
        <w:tabs>
          <w:tab w:val="left" w:pos="5256"/>
        </w:tabs>
        <w:rPr>
          <w:rFonts w:ascii="Bookman Old Style" w:hAnsi="Bookman Old Style"/>
          <w:sz w:val="20"/>
          <w:szCs w:val="20"/>
        </w:rPr>
      </w:pPr>
    </w:p>
    <w:p w:rsidR="004169CC" w:rsidRPr="00754363" w:rsidRDefault="004169CC" w:rsidP="00A06413">
      <w:pPr>
        <w:pStyle w:val="Akapitzlist"/>
        <w:numPr>
          <w:ilvl w:val="0"/>
          <w:numId w:val="56"/>
        </w:numPr>
        <w:tabs>
          <w:tab w:val="left" w:pos="5256"/>
        </w:tabs>
        <w:ind w:left="357" w:hanging="357"/>
        <w:rPr>
          <w:rFonts w:ascii="Bookman Old Style" w:hAnsi="Bookman Old Style"/>
          <w:sz w:val="20"/>
          <w:szCs w:val="20"/>
        </w:rPr>
      </w:pPr>
      <w:r w:rsidRPr="00754363">
        <w:rPr>
          <w:rFonts w:ascii="Bookman Old Style" w:hAnsi="Bookman Old Style"/>
          <w:b/>
          <w:bCs/>
          <w:sz w:val="20"/>
          <w:szCs w:val="20"/>
        </w:rPr>
        <w:t>Sposób oceny ofert:</w:t>
      </w:r>
    </w:p>
    <w:p w:rsidR="004169CC" w:rsidRPr="00754363" w:rsidRDefault="004169CC" w:rsidP="002046FC">
      <w:pPr>
        <w:tabs>
          <w:tab w:val="left" w:pos="5256"/>
        </w:tabs>
        <w:ind w:left="340"/>
        <w:rPr>
          <w:rFonts w:ascii="Bookman Old Style" w:hAnsi="Bookman Old Style"/>
          <w:sz w:val="20"/>
          <w:szCs w:val="20"/>
        </w:rPr>
      </w:pPr>
      <w:r w:rsidRPr="00754363">
        <w:rPr>
          <w:rFonts w:ascii="Bookman Old Style" w:hAnsi="Bookman Old Style"/>
          <w:b/>
          <w:bCs/>
          <w:sz w:val="20"/>
          <w:szCs w:val="20"/>
        </w:rPr>
        <w:t>1) dla kryterium cena:</w:t>
      </w:r>
    </w:p>
    <w:p w:rsidR="002046FC" w:rsidRPr="00754363" w:rsidRDefault="004169CC" w:rsidP="002046FC">
      <w:pPr>
        <w:tabs>
          <w:tab w:val="left" w:pos="5256"/>
        </w:tabs>
        <w:ind w:left="567"/>
        <w:rPr>
          <w:rFonts w:ascii="Bookman Old Style" w:hAnsi="Bookman Old Style"/>
          <w:b/>
          <w:sz w:val="20"/>
          <w:szCs w:val="20"/>
          <w:u w:val="single"/>
        </w:rPr>
      </w:pPr>
      <w:proofErr w:type="spellStart"/>
      <w:r w:rsidRPr="00754363">
        <w:rPr>
          <w:rFonts w:ascii="Bookman Old Style" w:hAnsi="Bookman Old Style"/>
          <w:b/>
          <w:sz w:val="20"/>
          <w:szCs w:val="20"/>
          <w:u w:val="single"/>
        </w:rPr>
        <w:t>Pk</w:t>
      </w:r>
      <w:proofErr w:type="spellEnd"/>
      <w:r w:rsidRPr="00754363">
        <w:rPr>
          <w:rFonts w:ascii="Bookman Old Style" w:hAnsi="Bookman Old Style"/>
          <w:b/>
          <w:sz w:val="20"/>
          <w:szCs w:val="20"/>
          <w:u w:val="single"/>
        </w:rPr>
        <w:t>= [</w:t>
      </w:r>
      <w:proofErr w:type="spellStart"/>
      <w:r w:rsidRPr="00754363">
        <w:rPr>
          <w:rFonts w:ascii="Bookman Old Style" w:hAnsi="Bookman Old Style"/>
          <w:b/>
          <w:sz w:val="20"/>
          <w:szCs w:val="20"/>
          <w:u w:val="single"/>
        </w:rPr>
        <w:t>Cn</w:t>
      </w:r>
      <w:proofErr w:type="spellEnd"/>
      <w:r w:rsidRPr="00754363">
        <w:rPr>
          <w:rFonts w:ascii="Bookman Old Style" w:hAnsi="Bookman Old Style"/>
          <w:b/>
          <w:sz w:val="20"/>
          <w:szCs w:val="20"/>
          <w:u w:val="single"/>
        </w:rPr>
        <w:t xml:space="preserve"> / Cr x 100 % ] x 80 </w:t>
      </w:r>
    </w:p>
    <w:p w:rsidR="004169CC" w:rsidRPr="00754363" w:rsidRDefault="004169CC" w:rsidP="002046FC">
      <w:pPr>
        <w:tabs>
          <w:tab w:val="left" w:pos="5256"/>
        </w:tabs>
        <w:ind w:left="567"/>
        <w:rPr>
          <w:rFonts w:ascii="Bookman Old Style" w:hAnsi="Bookman Old Style"/>
          <w:sz w:val="20"/>
          <w:szCs w:val="20"/>
        </w:rPr>
      </w:pPr>
      <w:r w:rsidRPr="00754363">
        <w:rPr>
          <w:rFonts w:ascii="Bookman Old Style" w:hAnsi="Bookman Old Style"/>
          <w:sz w:val="20"/>
          <w:szCs w:val="20"/>
        </w:rPr>
        <w:br/>
        <w:t>P</w:t>
      </w:r>
      <w:r w:rsidRPr="00754363">
        <w:rPr>
          <w:rFonts w:ascii="Bookman Old Style" w:hAnsi="Bookman Old Style"/>
          <w:sz w:val="20"/>
          <w:szCs w:val="20"/>
          <w:vertAlign w:val="subscript"/>
        </w:rPr>
        <w:t>K</w:t>
      </w:r>
      <w:r w:rsidRPr="00754363">
        <w:rPr>
          <w:rFonts w:ascii="Bookman Old Style" w:hAnsi="Bookman Old Style"/>
          <w:sz w:val="20"/>
          <w:szCs w:val="20"/>
        </w:rPr>
        <w:t xml:space="preserve"> - ilość punktów dla kryterium </w:t>
      </w:r>
      <w:r w:rsidRPr="00754363">
        <w:rPr>
          <w:rFonts w:ascii="Bookman Old Style" w:hAnsi="Bookman Old Style"/>
          <w:sz w:val="20"/>
          <w:szCs w:val="20"/>
        </w:rPr>
        <w:br/>
      </w:r>
      <w:proofErr w:type="spellStart"/>
      <w:r w:rsidRPr="00754363">
        <w:rPr>
          <w:rFonts w:ascii="Bookman Old Style" w:hAnsi="Bookman Old Style"/>
          <w:sz w:val="20"/>
          <w:szCs w:val="20"/>
        </w:rPr>
        <w:t>C</w:t>
      </w:r>
      <w:r w:rsidRPr="00754363">
        <w:rPr>
          <w:rFonts w:ascii="Bookman Old Style" w:hAnsi="Bookman Old Style"/>
          <w:sz w:val="20"/>
          <w:szCs w:val="20"/>
          <w:vertAlign w:val="subscript"/>
        </w:rPr>
        <w:t>n</w:t>
      </w:r>
      <w:proofErr w:type="spellEnd"/>
      <w:r w:rsidRPr="00754363">
        <w:rPr>
          <w:rFonts w:ascii="Bookman Old Style" w:hAnsi="Bookman Old Style"/>
          <w:sz w:val="20"/>
          <w:szCs w:val="20"/>
        </w:rPr>
        <w:t xml:space="preserve"> - najniższa oferowana cena, </w:t>
      </w:r>
      <w:r w:rsidRPr="00754363">
        <w:rPr>
          <w:rFonts w:ascii="Bookman Old Style" w:hAnsi="Bookman Old Style"/>
          <w:sz w:val="20"/>
          <w:szCs w:val="20"/>
        </w:rPr>
        <w:br/>
        <w:t>C</w:t>
      </w:r>
      <w:r w:rsidRPr="00754363">
        <w:rPr>
          <w:rFonts w:ascii="Bookman Old Style" w:hAnsi="Bookman Old Style"/>
          <w:sz w:val="20"/>
          <w:szCs w:val="20"/>
          <w:vertAlign w:val="subscript"/>
        </w:rPr>
        <w:t>r</w:t>
      </w:r>
      <w:r w:rsidRPr="00754363">
        <w:rPr>
          <w:rFonts w:ascii="Bookman Old Style" w:hAnsi="Bookman Old Style"/>
          <w:sz w:val="20"/>
          <w:szCs w:val="20"/>
        </w:rPr>
        <w:t xml:space="preserve"> - cena oferty rozpatrywanej</w:t>
      </w:r>
    </w:p>
    <w:p w:rsidR="004169CC" w:rsidRPr="00754363" w:rsidRDefault="004169CC" w:rsidP="002046FC">
      <w:pPr>
        <w:tabs>
          <w:tab w:val="left" w:pos="5256"/>
        </w:tabs>
        <w:ind w:left="340"/>
        <w:rPr>
          <w:rFonts w:ascii="Bookman Old Style" w:hAnsi="Bookman Old Style"/>
          <w:sz w:val="20"/>
          <w:szCs w:val="20"/>
        </w:rPr>
      </w:pPr>
      <w:r w:rsidRPr="00754363">
        <w:rPr>
          <w:rFonts w:ascii="Bookman Old Style" w:hAnsi="Bookman Old Style"/>
          <w:sz w:val="20"/>
          <w:szCs w:val="20"/>
        </w:rPr>
        <w:br/>
      </w:r>
      <w:r w:rsidRPr="00754363">
        <w:rPr>
          <w:rFonts w:ascii="Bookman Old Style" w:hAnsi="Bookman Old Style"/>
          <w:b/>
          <w:sz w:val="20"/>
          <w:szCs w:val="20"/>
        </w:rPr>
        <w:t>2)</w:t>
      </w:r>
      <w:r w:rsidRPr="00754363">
        <w:rPr>
          <w:rFonts w:ascii="Bookman Old Style" w:hAnsi="Bookman Old Style"/>
          <w:sz w:val="20"/>
          <w:szCs w:val="20"/>
        </w:rPr>
        <w:t xml:space="preserve"> </w:t>
      </w:r>
      <w:r w:rsidRPr="00754363">
        <w:rPr>
          <w:rFonts w:ascii="Bookman Old Style" w:hAnsi="Bookman Old Style"/>
          <w:b/>
          <w:bCs/>
          <w:sz w:val="20"/>
          <w:szCs w:val="20"/>
        </w:rPr>
        <w:t>dla kryterium gwarancja:</w:t>
      </w:r>
    </w:p>
    <w:p w:rsidR="002046FC" w:rsidRPr="00754363" w:rsidRDefault="004169CC" w:rsidP="002046FC">
      <w:pPr>
        <w:tabs>
          <w:tab w:val="left" w:pos="5256"/>
        </w:tabs>
        <w:spacing w:after="0"/>
        <w:ind w:left="567"/>
        <w:rPr>
          <w:rFonts w:ascii="Bookman Old Style" w:hAnsi="Bookman Old Style"/>
          <w:b/>
          <w:sz w:val="20"/>
          <w:szCs w:val="20"/>
          <w:u w:val="single"/>
        </w:rPr>
      </w:pPr>
      <w:proofErr w:type="spellStart"/>
      <w:r w:rsidRPr="00754363">
        <w:rPr>
          <w:rFonts w:ascii="Bookman Old Style" w:hAnsi="Bookman Old Style"/>
          <w:b/>
          <w:sz w:val="20"/>
          <w:szCs w:val="20"/>
          <w:u w:val="single"/>
        </w:rPr>
        <w:t>Pk</w:t>
      </w:r>
      <w:proofErr w:type="spellEnd"/>
      <w:r w:rsidRPr="00754363">
        <w:rPr>
          <w:rFonts w:ascii="Bookman Old Style" w:hAnsi="Bookman Old Style"/>
          <w:b/>
          <w:sz w:val="20"/>
          <w:szCs w:val="20"/>
          <w:u w:val="single"/>
        </w:rPr>
        <w:t xml:space="preserve">= [Gr / </w:t>
      </w:r>
      <w:proofErr w:type="spellStart"/>
      <w:r w:rsidRPr="00754363">
        <w:rPr>
          <w:rFonts w:ascii="Bookman Old Style" w:hAnsi="Bookman Old Style"/>
          <w:b/>
          <w:sz w:val="20"/>
          <w:szCs w:val="20"/>
          <w:u w:val="single"/>
        </w:rPr>
        <w:t>Gn</w:t>
      </w:r>
      <w:proofErr w:type="spellEnd"/>
      <w:r w:rsidRPr="00754363">
        <w:rPr>
          <w:rFonts w:ascii="Bookman Old Style" w:hAnsi="Bookman Old Style"/>
          <w:b/>
          <w:sz w:val="20"/>
          <w:szCs w:val="20"/>
          <w:u w:val="single"/>
        </w:rPr>
        <w:t xml:space="preserve"> x 100 % ] x 20 </w:t>
      </w:r>
    </w:p>
    <w:p w:rsidR="004169CC" w:rsidRPr="00754363" w:rsidRDefault="004169CC" w:rsidP="002046FC">
      <w:pPr>
        <w:tabs>
          <w:tab w:val="left" w:pos="5256"/>
        </w:tabs>
        <w:spacing w:after="0"/>
        <w:ind w:left="567"/>
        <w:rPr>
          <w:rFonts w:ascii="Bookman Old Style" w:hAnsi="Bookman Old Style"/>
          <w:sz w:val="20"/>
          <w:szCs w:val="20"/>
        </w:rPr>
      </w:pPr>
      <w:r w:rsidRPr="00754363">
        <w:rPr>
          <w:rFonts w:ascii="Bookman Old Style" w:hAnsi="Bookman Old Style"/>
          <w:sz w:val="20"/>
          <w:szCs w:val="20"/>
        </w:rPr>
        <w:br/>
        <w:t>P</w:t>
      </w:r>
      <w:r w:rsidRPr="00754363">
        <w:rPr>
          <w:rFonts w:ascii="Bookman Old Style" w:hAnsi="Bookman Old Style"/>
          <w:sz w:val="20"/>
          <w:szCs w:val="20"/>
          <w:vertAlign w:val="subscript"/>
        </w:rPr>
        <w:t>K</w:t>
      </w:r>
      <w:r w:rsidRPr="00754363">
        <w:rPr>
          <w:rFonts w:ascii="Bookman Old Style" w:hAnsi="Bookman Old Style"/>
          <w:sz w:val="20"/>
          <w:szCs w:val="20"/>
        </w:rPr>
        <w:t xml:space="preserve"> - ilość punktów dla kryterium </w:t>
      </w:r>
      <w:r w:rsidRPr="00754363">
        <w:rPr>
          <w:rFonts w:ascii="Bookman Old Style" w:hAnsi="Bookman Old Style"/>
          <w:sz w:val="20"/>
          <w:szCs w:val="20"/>
        </w:rPr>
        <w:br/>
        <w:t>G</w:t>
      </w:r>
      <w:r w:rsidRPr="00754363">
        <w:rPr>
          <w:rFonts w:ascii="Bookman Old Style" w:hAnsi="Bookman Old Style"/>
          <w:sz w:val="20"/>
          <w:szCs w:val="20"/>
          <w:vertAlign w:val="subscript"/>
        </w:rPr>
        <w:t>r</w:t>
      </w:r>
      <w:r w:rsidRPr="00754363">
        <w:rPr>
          <w:rFonts w:ascii="Bookman Old Style" w:hAnsi="Bookman Old Style"/>
          <w:sz w:val="20"/>
          <w:szCs w:val="20"/>
        </w:rPr>
        <w:t xml:space="preserve"> - gwarancja oferty rozpatrywanej,</w:t>
      </w:r>
    </w:p>
    <w:p w:rsidR="004169CC" w:rsidRPr="00754363" w:rsidRDefault="004169CC" w:rsidP="002046FC">
      <w:pPr>
        <w:tabs>
          <w:tab w:val="left" w:pos="5256"/>
        </w:tabs>
        <w:spacing w:after="0"/>
        <w:ind w:left="567"/>
        <w:rPr>
          <w:rFonts w:ascii="Bookman Old Style" w:hAnsi="Bookman Old Style"/>
          <w:sz w:val="20"/>
          <w:szCs w:val="20"/>
        </w:rPr>
      </w:pPr>
      <w:proofErr w:type="spellStart"/>
      <w:r w:rsidRPr="00754363">
        <w:rPr>
          <w:rFonts w:ascii="Bookman Old Style" w:hAnsi="Bookman Old Style"/>
          <w:sz w:val="20"/>
          <w:szCs w:val="20"/>
        </w:rPr>
        <w:t>G</w:t>
      </w:r>
      <w:r w:rsidRPr="00754363">
        <w:rPr>
          <w:rFonts w:ascii="Bookman Old Style" w:hAnsi="Bookman Old Style"/>
          <w:sz w:val="20"/>
          <w:szCs w:val="20"/>
          <w:vertAlign w:val="subscript"/>
        </w:rPr>
        <w:t>n</w:t>
      </w:r>
      <w:proofErr w:type="spellEnd"/>
      <w:r w:rsidRPr="00754363">
        <w:rPr>
          <w:rFonts w:ascii="Bookman Old Style" w:hAnsi="Bookman Old Style"/>
          <w:sz w:val="20"/>
          <w:szCs w:val="20"/>
        </w:rPr>
        <w:t xml:space="preserve"> –najdłuższa oferowana gwarancja</w:t>
      </w:r>
    </w:p>
    <w:p w:rsidR="004169CC" w:rsidRPr="00754363" w:rsidRDefault="004169CC" w:rsidP="004169CC">
      <w:pPr>
        <w:tabs>
          <w:tab w:val="left" w:pos="5256"/>
        </w:tabs>
        <w:rPr>
          <w:rFonts w:ascii="Bookman Old Style" w:hAnsi="Bookman Old Style"/>
          <w:sz w:val="20"/>
          <w:szCs w:val="20"/>
        </w:rPr>
      </w:pPr>
    </w:p>
    <w:p w:rsidR="004169CC" w:rsidRPr="008A0C30" w:rsidRDefault="004169CC" w:rsidP="008A0C30">
      <w:pPr>
        <w:tabs>
          <w:tab w:val="left" w:pos="5256"/>
        </w:tabs>
        <w:jc w:val="both"/>
        <w:rPr>
          <w:rFonts w:ascii="Bookman Old Style" w:hAnsi="Bookman Old Style"/>
          <w:b/>
          <w:sz w:val="20"/>
          <w:szCs w:val="20"/>
          <w:u w:val="single"/>
        </w:rPr>
      </w:pPr>
      <w:r w:rsidRPr="00DA2747">
        <w:rPr>
          <w:rFonts w:ascii="Bookman Old Style" w:hAnsi="Bookman Old Style"/>
          <w:b/>
          <w:sz w:val="20"/>
          <w:szCs w:val="20"/>
          <w:u w:val="single"/>
        </w:rPr>
        <w:t>Za najkorzystniejszą uznana zostanie ofe</w:t>
      </w:r>
      <w:r w:rsidR="008A0C30">
        <w:rPr>
          <w:rFonts w:ascii="Bookman Old Style" w:hAnsi="Bookman Old Style"/>
          <w:b/>
          <w:sz w:val="20"/>
          <w:szCs w:val="20"/>
          <w:u w:val="single"/>
        </w:rPr>
        <w:t>rta z najwyższą ilością punktów</w:t>
      </w:r>
      <w:r w:rsidRPr="00DA2747">
        <w:rPr>
          <w:rFonts w:ascii="Bookman Old Style" w:hAnsi="Bookman Old Style"/>
          <w:b/>
          <w:sz w:val="20"/>
          <w:szCs w:val="20"/>
          <w:u w:val="single"/>
        </w:rPr>
        <w:t>, na które składa</w:t>
      </w:r>
      <w:r w:rsidR="008A0C30">
        <w:rPr>
          <w:rFonts w:ascii="Bookman Old Style" w:hAnsi="Bookman Old Style"/>
          <w:b/>
          <w:sz w:val="20"/>
          <w:szCs w:val="20"/>
          <w:u w:val="single"/>
        </w:rPr>
        <w:t>ją</w:t>
      </w:r>
      <w:r w:rsidRPr="00DA2747">
        <w:rPr>
          <w:rFonts w:ascii="Bookman Old Style" w:hAnsi="Bookman Old Style"/>
          <w:b/>
          <w:sz w:val="20"/>
          <w:szCs w:val="20"/>
          <w:u w:val="single"/>
        </w:rPr>
        <w:t xml:space="preserve"> się kryteri</w:t>
      </w:r>
      <w:r w:rsidR="008A0C30">
        <w:rPr>
          <w:rFonts w:ascii="Bookman Old Style" w:hAnsi="Bookman Old Style"/>
          <w:b/>
          <w:sz w:val="20"/>
          <w:szCs w:val="20"/>
          <w:u w:val="single"/>
        </w:rPr>
        <w:t>um ceny oraz długości gwarancji.</w:t>
      </w:r>
    </w:p>
    <w:p w:rsidR="004169CC" w:rsidRPr="002046FC" w:rsidRDefault="004169CC" w:rsidP="00A06413">
      <w:pPr>
        <w:pStyle w:val="Akapitzlist"/>
        <w:numPr>
          <w:ilvl w:val="0"/>
          <w:numId w:val="56"/>
        </w:numPr>
        <w:tabs>
          <w:tab w:val="left" w:pos="5256"/>
        </w:tabs>
        <w:ind w:left="357" w:hanging="357"/>
        <w:jc w:val="both"/>
        <w:rPr>
          <w:rFonts w:ascii="Bookman Old Style" w:hAnsi="Bookman Old Style"/>
          <w:sz w:val="20"/>
          <w:szCs w:val="20"/>
        </w:rPr>
      </w:pPr>
      <w:r w:rsidRPr="002046FC">
        <w:rPr>
          <w:rFonts w:ascii="Bookman Old Style" w:hAnsi="Bookman Old Style"/>
          <w:sz w:val="20"/>
          <w:szCs w:val="20"/>
        </w:rPr>
        <w:lastRenderedPageBreak/>
        <w:t>Jeżeli w niniejszym postępowaniu zostaną złożone oferty o takiej samej ilości punktów</w:t>
      </w:r>
      <w:r w:rsidRPr="002046FC">
        <w:rPr>
          <w:rFonts w:ascii="Bookman Old Style" w:hAnsi="Bookman Old Style"/>
          <w:sz w:val="20"/>
          <w:szCs w:val="20"/>
        </w:rPr>
        <w:br/>
        <w:t>Zamawiający wezwie Wykonawców, którzy złożyli te oferty, do złożenia w określonym</w:t>
      </w:r>
      <w:r w:rsidRPr="002046FC">
        <w:rPr>
          <w:rFonts w:ascii="Bookman Old Style" w:hAnsi="Bookman Old Style"/>
          <w:sz w:val="20"/>
          <w:szCs w:val="20"/>
        </w:rPr>
        <w:br/>
        <w:t>terminie oferty dodatkowej. Wykonawcy, składając oferty dodatkowe, nie mogą zaoferować</w:t>
      </w:r>
      <w:r w:rsidRPr="002046FC">
        <w:rPr>
          <w:rFonts w:ascii="Bookman Old Style" w:hAnsi="Bookman Old Style"/>
          <w:sz w:val="20"/>
          <w:szCs w:val="20"/>
        </w:rPr>
        <w:br/>
        <w:t>cen wyższych niż zaoferowane w złożonych ofertach.</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2046FC">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10</w:t>
      </w:r>
    </w:p>
    <w:p w:rsidR="004169CC" w:rsidRPr="00DA2747" w:rsidRDefault="004169CC" w:rsidP="002046FC">
      <w:pPr>
        <w:tabs>
          <w:tab w:val="left" w:pos="5256"/>
        </w:tabs>
        <w:jc w:val="center"/>
        <w:rPr>
          <w:rFonts w:ascii="Bookman Old Style" w:hAnsi="Bookman Old Style"/>
          <w:b/>
          <w:bCs/>
          <w:sz w:val="20"/>
          <w:szCs w:val="20"/>
        </w:rPr>
      </w:pPr>
      <w:r w:rsidRPr="00DA2747">
        <w:rPr>
          <w:rFonts w:ascii="Bookman Old Style" w:hAnsi="Bookman Old Style"/>
          <w:b/>
          <w:bCs/>
          <w:sz w:val="20"/>
          <w:szCs w:val="20"/>
        </w:rPr>
        <w:t>Informacje o formalnościach, jakie powinny zostać dopełnione po wyborze oferty w celu zawarcia umowy w sprawie zamówienia publicznego</w:t>
      </w:r>
    </w:p>
    <w:p w:rsidR="004169CC" w:rsidRPr="00DA2747" w:rsidRDefault="004169CC" w:rsidP="004169CC">
      <w:pPr>
        <w:tabs>
          <w:tab w:val="left" w:pos="5256"/>
        </w:tabs>
        <w:rPr>
          <w:rFonts w:ascii="Bookman Old Style" w:hAnsi="Bookman Old Style"/>
          <w:sz w:val="20"/>
          <w:szCs w:val="20"/>
        </w:rPr>
      </w:pPr>
    </w:p>
    <w:p w:rsidR="002046FC" w:rsidRDefault="004169CC" w:rsidP="008A0C30">
      <w:pPr>
        <w:pStyle w:val="Akapitzlist"/>
        <w:numPr>
          <w:ilvl w:val="0"/>
          <w:numId w:val="57"/>
        </w:numPr>
        <w:tabs>
          <w:tab w:val="left" w:pos="5256"/>
        </w:tabs>
        <w:ind w:left="357" w:hanging="357"/>
        <w:jc w:val="both"/>
        <w:rPr>
          <w:rFonts w:ascii="Bookman Old Style" w:hAnsi="Bookman Old Style"/>
          <w:sz w:val="20"/>
          <w:szCs w:val="20"/>
        </w:rPr>
      </w:pPr>
      <w:r w:rsidRPr="002046FC">
        <w:rPr>
          <w:rFonts w:ascii="Bookman Old Style" w:hAnsi="Bookman Old Style"/>
          <w:sz w:val="20"/>
          <w:szCs w:val="20"/>
        </w:rPr>
        <w:t>Zamawiający zawiera umowę w sprawie zamówienia publicznego w terminie określonym w informacji o wyborze najkorzystniejszej oferty, zgodnie z ustawą.</w:t>
      </w:r>
    </w:p>
    <w:p w:rsidR="002046FC" w:rsidRDefault="004169CC" w:rsidP="008A0C30">
      <w:pPr>
        <w:pStyle w:val="Akapitzlist"/>
        <w:numPr>
          <w:ilvl w:val="0"/>
          <w:numId w:val="57"/>
        </w:numPr>
        <w:tabs>
          <w:tab w:val="left" w:pos="5256"/>
        </w:tabs>
        <w:ind w:left="357" w:hanging="357"/>
        <w:jc w:val="both"/>
        <w:rPr>
          <w:rFonts w:ascii="Bookman Old Style" w:hAnsi="Bookman Old Style"/>
          <w:sz w:val="20"/>
          <w:szCs w:val="20"/>
        </w:rPr>
      </w:pPr>
      <w:r w:rsidRPr="002046FC">
        <w:rPr>
          <w:rFonts w:ascii="Bookman Old Style" w:hAnsi="Bookman Old Style"/>
          <w:sz w:val="20"/>
          <w:szCs w:val="20"/>
        </w:rPr>
        <w:t>Przed podpisaniem umowy o zamówienie publiczne, zamawiający żąda od Wykonawcy dos</w:t>
      </w:r>
      <w:r w:rsidR="002046FC">
        <w:rPr>
          <w:rFonts w:ascii="Bookman Old Style" w:hAnsi="Bookman Old Style"/>
          <w:sz w:val="20"/>
          <w:szCs w:val="20"/>
        </w:rPr>
        <w:t>tarczenia kosztorysu ofertowego</w:t>
      </w:r>
      <w:r w:rsidRPr="002046FC">
        <w:rPr>
          <w:rFonts w:ascii="Bookman Old Style" w:hAnsi="Bookman Old Style"/>
          <w:sz w:val="20"/>
          <w:szCs w:val="20"/>
        </w:rPr>
        <w:t>.</w:t>
      </w:r>
    </w:p>
    <w:p w:rsidR="002046FC" w:rsidRPr="0086083F" w:rsidRDefault="004169CC" w:rsidP="008A0C30">
      <w:pPr>
        <w:pStyle w:val="Akapitzlist"/>
        <w:numPr>
          <w:ilvl w:val="0"/>
          <w:numId w:val="57"/>
        </w:numPr>
        <w:tabs>
          <w:tab w:val="left" w:pos="5256"/>
        </w:tabs>
        <w:ind w:left="357" w:hanging="357"/>
        <w:jc w:val="both"/>
        <w:rPr>
          <w:rFonts w:ascii="Bookman Old Style" w:hAnsi="Bookman Old Style"/>
          <w:color w:val="FF0000"/>
          <w:sz w:val="20"/>
          <w:szCs w:val="20"/>
        </w:rPr>
      </w:pPr>
      <w:r w:rsidRPr="002046FC">
        <w:rPr>
          <w:rFonts w:ascii="Bookman Old Style" w:hAnsi="Bookman Old Style"/>
          <w:sz w:val="20"/>
          <w:szCs w:val="20"/>
        </w:rPr>
        <w:t xml:space="preserve">Warunki, na których będzie zawarta umowa określa Rozdział </w:t>
      </w:r>
      <w:r w:rsidRPr="008A0C30">
        <w:rPr>
          <w:rFonts w:ascii="Bookman Old Style" w:hAnsi="Bookman Old Style"/>
          <w:sz w:val="20"/>
          <w:szCs w:val="20"/>
        </w:rPr>
        <w:t xml:space="preserve">14 SIWZ („Wzór umowy”). </w:t>
      </w:r>
    </w:p>
    <w:p w:rsidR="002046FC" w:rsidRDefault="004169CC" w:rsidP="008A0C30">
      <w:pPr>
        <w:pStyle w:val="Akapitzlist"/>
        <w:numPr>
          <w:ilvl w:val="0"/>
          <w:numId w:val="57"/>
        </w:numPr>
        <w:tabs>
          <w:tab w:val="left" w:pos="5256"/>
        </w:tabs>
        <w:ind w:left="357" w:hanging="357"/>
        <w:jc w:val="both"/>
        <w:rPr>
          <w:rFonts w:ascii="Bookman Old Style" w:hAnsi="Bookman Old Style"/>
          <w:sz w:val="20"/>
          <w:szCs w:val="20"/>
        </w:rPr>
      </w:pPr>
      <w:r w:rsidRPr="002046FC">
        <w:rPr>
          <w:rFonts w:ascii="Bookman Old Style" w:hAnsi="Bookman Old Style"/>
          <w:sz w:val="20"/>
          <w:szCs w:val="20"/>
        </w:rPr>
        <w:t>W przypadku wyboru jako oferty najkorzystniejszej oferty Wykonawców wspólnie ubiegających się o udzielenie zamówienia, należy przed podpisaniem umowy o zamówienie publiczne przedłożyć Zamawiającemu umowę regulującą współpracę tych Wykonawców.</w:t>
      </w:r>
    </w:p>
    <w:p w:rsidR="004169CC" w:rsidRPr="002046FC" w:rsidRDefault="004169CC" w:rsidP="008A0C30">
      <w:pPr>
        <w:pStyle w:val="Akapitzlist"/>
        <w:numPr>
          <w:ilvl w:val="0"/>
          <w:numId w:val="57"/>
        </w:numPr>
        <w:tabs>
          <w:tab w:val="left" w:pos="5256"/>
        </w:tabs>
        <w:ind w:left="357" w:hanging="357"/>
        <w:jc w:val="both"/>
        <w:rPr>
          <w:rFonts w:ascii="Bookman Old Style" w:hAnsi="Bookman Old Style"/>
          <w:sz w:val="20"/>
          <w:szCs w:val="20"/>
        </w:rPr>
      </w:pPr>
      <w:r w:rsidRPr="002046FC">
        <w:rPr>
          <w:rFonts w:ascii="Bookman Old Style" w:hAnsi="Bookman Old Style"/>
          <w:sz w:val="20"/>
          <w:szCs w:val="20"/>
        </w:rPr>
        <w:t>Zaleca się, aby umowa konsorcjum regulująca współpracę wykonawców wspólnie ubiegających się o udzielenie zamówienia w szczególności zawierała postanowienia wynikające z charakteru konsorcjum:</w:t>
      </w:r>
    </w:p>
    <w:p w:rsidR="004169CC" w:rsidRPr="00DA2747" w:rsidRDefault="004169CC" w:rsidP="00A06413">
      <w:pPr>
        <w:numPr>
          <w:ilvl w:val="3"/>
          <w:numId w:val="38"/>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określenie stron umowy z oznaczeniem lidera konsorcjum,</w:t>
      </w:r>
    </w:p>
    <w:p w:rsidR="004169CC" w:rsidRPr="00DA2747" w:rsidRDefault="004169CC" w:rsidP="00A06413">
      <w:pPr>
        <w:numPr>
          <w:ilvl w:val="3"/>
          <w:numId w:val="38"/>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cel zawarcia umowy,</w:t>
      </w:r>
    </w:p>
    <w:p w:rsidR="004169CC" w:rsidRPr="00DA2747" w:rsidRDefault="004169CC" w:rsidP="00A06413">
      <w:pPr>
        <w:numPr>
          <w:ilvl w:val="3"/>
          <w:numId w:val="38"/>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czas trwania konsorcjum (obejmujący okres realizacji przedmiotu zamówienia, gwarancji i rękojmi),</w:t>
      </w:r>
    </w:p>
    <w:p w:rsidR="004169CC" w:rsidRPr="00DA2747" w:rsidRDefault="004169CC" w:rsidP="00A06413">
      <w:pPr>
        <w:numPr>
          <w:ilvl w:val="3"/>
          <w:numId w:val="38"/>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zapis o solidarnej odpowiedzialności każdego członka konsorcjum wobec Zamawiającego za wykonanie umowy,</w:t>
      </w:r>
    </w:p>
    <w:p w:rsidR="004169CC" w:rsidRPr="00DA2747" w:rsidRDefault="004169CC" w:rsidP="00A06413">
      <w:pPr>
        <w:numPr>
          <w:ilvl w:val="3"/>
          <w:numId w:val="38"/>
        </w:numPr>
        <w:tabs>
          <w:tab w:val="left" w:pos="5256"/>
        </w:tabs>
        <w:spacing w:after="0" w:line="240" w:lineRule="auto"/>
        <w:jc w:val="both"/>
        <w:rPr>
          <w:rFonts w:ascii="Bookman Old Style" w:hAnsi="Bookman Old Style"/>
          <w:sz w:val="20"/>
          <w:szCs w:val="20"/>
        </w:rPr>
      </w:pPr>
      <w:r w:rsidRPr="00DA2747">
        <w:rPr>
          <w:rFonts w:ascii="Bookman Old Style" w:hAnsi="Bookman Old Style"/>
          <w:sz w:val="20"/>
          <w:szCs w:val="20"/>
        </w:rPr>
        <w:t>wyłączenie możliwości wypowiedzenia umowy konsorcjum przez któregokolwiek z jego członków do czasu wykonania przedmiotu zamówienia.</w:t>
      </w:r>
    </w:p>
    <w:p w:rsidR="004169CC" w:rsidRPr="00DA2747" w:rsidRDefault="004169CC" w:rsidP="004169CC">
      <w:pPr>
        <w:tabs>
          <w:tab w:val="left" w:pos="5256"/>
        </w:tabs>
        <w:rPr>
          <w:rFonts w:ascii="Bookman Old Style" w:hAnsi="Bookman Old Style"/>
          <w:b/>
          <w:bCs/>
          <w:sz w:val="20"/>
          <w:szCs w:val="20"/>
        </w:rPr>
      </w:pPr>
    </w:p>
    <w:p w:rsidR="004169CC" w:rsidRPr="00DA2747" w:rsidRDefault="004169CC" w:rsidP="001A1BD4">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11</w:t>
      </w:r>
    </w:p>
    <w:p w:rsidR="001A1BD4" w:rsidRPr="00136E85" w:rsidRDefault="00136E85" w:rsidP="00136E85">
      <w:pPr>
        <w:tabs>
          <w:tab w:val="left" w:pos="5256"/>
        </w:tabs>
        <w:jc w:val="center"/>
        <w:rPr>
          <w:rFonts w:ascii="Bookman Old Style" w:hAnsi="Bookman Old Style"/>
          <w:b/>
          <w:sz w:val="20"/>
          <w:szCs w:val="20"/>
        </w:rPr>
      </w:pPr>
      <w:r>
        <w:rPr>
          <w:rFonts w:ascii="Bookman Old Style" w:hAnsi="Bookman Old Style"/>
          <w:b/>
          <w:sz w:val="20"/>
          <w:szCs w:val="20"/>
        </w:rPr>
        <w:t>Zmiany postanowień umowy</w:t>
      </w:r>
    </w:p>
    <w:p w:rsidR="001A1BD4" w:rsidRPr="001A1BD4" w:rsidRDefault="001A1BD4" w:rsidP="001A1BD4">
      <w:pPr>
        <w:tabs>
          <w:tab w:val="left" w:pos="5256"/>
        </w:tabs>
        <w:jc w:val="both"/>
        <w:rPr>
          <w:rFonts w:ascii="Bookman Old Style" w:hAnsi="Bookman Old Style"/>
          <w:b/>
          <w:sz w:val="20"/>
          <w:szCs w:val="20"/>
        </w:rPr>
      </w:pPr>
      <w:r w:rsidRPr="001A1BD4">
        <w:rPr>
          <w:rFonts w:ascii="Bookman Old Style" w:hAnsi="Bookman Old Style"/>
          <w:b/>
          <w:sz w:val="20"/>
          <w:szCs w:val="20"/>
        </w:rPr>
        <w:t>Zmiany postanowień umowy mogą nastąpić jeżeli:</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sidRPr="0086083F">
        <w:rPr>
          <w:rFonts w:ascii="Bookman Old Style" w:hAnsi="Bookman Old Style"/>
          <w:sz w:val="20"/>
          <w:szCs w:val="20"/>
        </w:rPr>
        <w:t>Niezbędne będzie wykonanie prac nieprzewidzianych</w:t>
      </w:r>
      <w:r>
        <w:rPr>
          <w:rFonts w:ascii="Bookman Old Style" w:hAnsi="Bookman Old Style"/>
          <w:sz w:val="20"/>
          <w:szCs w:val="20"/>
        </w:rPr>
        <w:t xml:space="preserve"> albo przewidzianych ale w innej technologii, które wymagają dodatkowego czasu na wykonanie zamówienia,</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Zostaną stwierdzone błędy projektowe, w wyniku których zostanie zlecony projekt zamienny i będzie niezbędny dodatkowy czas na wykonanie zamówienia lub/i zmiana technologii lub sposobu wykonania zamówienia,</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Nastąpią zdarzenia losowe mające charakter siły wyższej i będzie niezbędny dodatkowy czas na wykonanie zamówienia,</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Zostaną zlecone roboty dodatkowe lub zamienne, które wymagają dodatkowego czasu na wykonanie zamówienia,</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W przypadku ustawowej zmiany stawki podatku od towarów i usług (VAT),</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Nastąpi niemożliwa do przewidzenia w chwili zawarcia umowy zmiana cen, skutkująca rażącą stratą dla jednej ze stron umowy,</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Wystąpią inne okoliczności, których nie można było przewidzieć przy zawarciu umowy, a które wymagają zmiany terminu wykonania umowy,</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Gdy zmiany są korzystne dla Zamawiającego,</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W przypadku konieczności poprawienia omyłek, błędów pisarskich,</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Przedłużenie terminu wykonania umowy wynika z winy lub na wniosek Zamawiającego,</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lastRenderedPageBreak/>
        <w:t>Wynikną rozbieżności lub niejasności w rozumieniu pojęć użytych w umowie. Których nie można usunąć w inny sposób, a zmiana będzie umożliwiać usunięcie rozbieżności i doprecyzowanie umowy w celu jednoznacznej jej interpretacji przez strony,</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Wystąpi konieczność zmiany osób wskazanych w ofercie (śmierć, choroba, ustanie stosunku pracy lub inne zdarzenia losowe, lub inne przyczyny niezależne od Wykonawcy), przy pomocy których Wykonawca realizuje przedmiot umowy. Zmiana jest możliwa pod warunkiem zaproponowania innych osób spełniających na dzień składania ofert warunki określone w SIWZ,</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Wystąpi konieczność zmiany podwykonawcy, który z godnie z art. 26 ust. 2b ustawy PZP będzie podmiotem udostępniającym zasoby niezbędne do realizacji zamówienia. W takim przypadku Wykonawca  jest zobowiązany zaproponować innego podwykonawcę spełniającego na dzień składania ofert, warunki określone przez Zamawiającego w SIWZ wraz z załączeniem wszystkich wymaganych oświadczeń i dokumentów określonych w SIWZ,</w:t>
      </w:r>
    </w:p>
    <w:p w:rsidR="001A1BD4" w:rsidRDefault="001A1BD4" w:rsidP="008A0C30">
      <w:pPr>
        <w:pStyle w:val="Akapitzlist"/>
        <w:numPr>
          <w:ilvl w:val="0"/>
          <w:numId w:val="58"/>
        </w:numPr>
        <w:tabs>
          <w:tab w:val="left" w:pos="5256"/>
        </w:tabs>
        <w:ind w:left="641" w:hanging="357"/>
        <w:jc w:val="both"/>
        <w:rPr>
          <w:rFonts w:ascii="Bookman Old Style" w:hAnsi="Bookman Old Style"/>
          <w:sz w:val="20"/>
          <w:szCs w:val="20"/>
        </w:rPr>
      </w:pPr>
      <w:r>
        <w:rPr>
          <w:rFonts w:ascii="Bookman Old Style" w:hAnsi="Bookman Old Style"/>
          <w:sz w:val="20"/>
          <w:szCs w:val="20"/>
        </w:rPr>
        <w:t>Zamawiający dopuszcza wprowadzenie zmiany materiałów i urządzeń wskazanych w dokumentacji projektowej pod warunkiem, że zmiany te będą korzystne dla Zamawiającego, jak również zmiana ta nie spowoduje obniżenia parametrów tych materiałów lub urządzeń. Będą to, przykładowo, okoliczności:</w:t>
      </w:r>
    </w:p>
    <w:p w:rsidR="001A1BD4" w:rsidRDefault="001A1BD4" w:rsidP="00A06413">
      <w:pPr>
        <w:pStyle w:val="Akapitzlist"/>
        <w:numPr>
          <w:ilvl w:val="0"/>
          <w:numId w:val="59"/>
        </w:numPr>
        <w:tabs>
          <w:tab w:val="left" w:pos="5256"/>
        </w:tabs>
        <w:ind w:left="1208" w:hanging="357"/>
        <w:jc w:val="both"/>
        <w:rPr>
          <w:rFonts w:ascii="Bookman Old Style" w:hAnsi="Bookman Old Style"/>
          <w:sz w:val="20"/>
          <w:szCs w:val="20"/>
        </w:rPr>
      </w:pPr>
      <w:r>
        <w:rPr>
          <w:rFonts w:ascii="Bookman Old Style" w:hAnsi="Bookman Old Style"/>
          <w:sz w:val="20"/>
          <w:szCs w:val="20"/>
        </w:rPr>
        <w:t>Powodujące obni</w:t>
      </w:r>
      <w:r w:rsidR="006C59F9">
        <w:rPr>
          <w:rFonts w:ascii="Bookman Old Style" w:hAnsi="Bookman Old Style"/>
          <w:sz w:val="20"/>
          <w:szCs w:val="20"/>
        </w:rPr>
        <w:t>żenie kosztu ponoszonego przez Za</w:t>
      </w:r>
      <w:r>
        <w:rPr>
          <w:rFonts w:ascii="Bookman Old Style" w:hAnsi="Bookman Old Style"/>
          <w:sz w:val="20"/>
          <w:szCs w:val="20"/>
        </w:rPr>
        <w:t>mawiającego na eksploatację i konserwację wykonanego przedmiotu umowy,</w:t>
      </w:r>
    </w:p>
    <w:p w:rsidR="001A1BD4" w:rsidRDefault="001A1BD4" w:rsidP="00A06413">
      <w:pPr>
        <w:pStyle w:val="Akapitzlist"/>
        <w:numPr>
          <w:ilvl w:val="0"/>
          <w:numId w:val="59"/>
        </w:numPr>
        <w:tabs>
          <w:tab w:val="left" w:pos="5256"/>
        </w:tabs>
        <w:ind w:left="1208" w:hanging="357"/>
        <w:jc w:val="both"/>
        <w:rPr>
          <w:rFonts w:ascii="Bookman Old Style" w:hAnsi="Bookman Old Style"/>
          <w:sz w:val="20"/>
          <w:szCs w:val="20"/>
        </w:rPr>
      </w:pPr>
      <w:r>
        <w:rPr>
          <w:rFonts w:ascii="Bookman Old Style" w:hAnsi="Bookman Old Style"/>
          <w:sz w:val="20"/>
          <w:szCs w:val="20"/>
        </w:rPr>
        <w:t>Powodujące poprawienie parametrów technicznych,</w:t>
      </w:r>
    </w:p>
    <w:p w:rsidR="001A1BD4" w:rsidRPr="001A1BD4" w:rsidRDefault="001A1BD4" w:rsidP="00A06413">
      <w:pPr>
        <w:pStyle w:val="Akapitzlist"/>
        <w:numPr>
          <w:ilvl w:val="0"/>
          <w:numId w:val="59"/>
        </w:numPr>
        <w:tabs>
          <w:tab w:val="left" w:pos="5256"/>
        </w:tabs>
        <w:ind w:left="1208" w:hanging="357"/>
        <w:jc w:val="both"/>
        <w:rPr>
          <w:rFonts w:ascii="Bookman Old Style" w:hAnsi="Bookman Old Style"/>
          <w:sz w:val="20"/>
          <w:szCs w:val="20"/>
        </w:rPr>
      </w:pPr>
      <w:r>
        <w:rPr>
          <w:rFonts w:ascii="Bookman Old Style" w:hAnsi="Bookman Old Style"/>
          <w:sz w:val="20"/>
          <w:szCs w:val="20"/>
        </w:rPr>
        <w:t>Wynikające z aktualizacji rozwiązań z uwagi na postęp technologiczny lub zmiany obowiązujących przepisów.</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1A1BD4">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12</w:t>
      </w:r>
    </w:p>
    <w:p w:rsidR="004169CC" w:rsidRPr="00DA2747" w:rsidRDefault="004169CC" w:rsidP="008A0C30">
      <w:pPr>
        <w:tabs>
          <w:tab w:val="left" w:pos="5256"/>
        </w:tabs>
        <w:jc w:val="center"/>
        <w:rPr>
          <w:rFonts w:ascii="Bookman Old Style" w:hAnsi="Bookman Old Style"/>
          <w:b/>
          <w:bCs/>
          <w:sz w:val="20"/>
          <w:szCs w:val="20"/>
        </w:rPr>
      </w:pPr>
      <w:r w:rsidRPr="00DA2747">
        <w:rPr>
          <w:rFonts w:ascii="Bookman Old Style" w:hAnsi="Bookman Old Style"/>
          <w:b/>
          <w:bCs/>
          <w:sz w:val="20"/>
          <w:szCs w:val="20"/>
        </w:rPr>
        <w:t>Wymagania dotyczące zabezpiecz</w:t>
      </w:r>
      <w:r w:rsidR="008A0C30">
        <w:rPr>
          <w:rFonts w:ascii="Bookman Old Style" w:hAnsi="Bookman Old Style"/>
          <w:b/>
          <w:bCs/>
          <w:sz w:val="20"/>
          <w:szCs w:val="20"/>
        </w:rPr>
        <w:t>enia należytego wykonania umowy</w:t>
      </w:r>
    </w:p>
    <w:p w:rsidR="004169CC" w:rsidRPr="00DA2747" w:rsidRDefault="004169CC" w:rsidP="004169CC">
      <w:pPr>
        <w:tabs>
          <w:tab w:val="left" w:pos="5256"/>
        </w:tabs>
        <w:rPr>
          <w:rFonts w:ascii="Bookman Old Style" w:hAnsi="Bookman Old Style"/>
          <w:sz w:val="20"/>
          <w:szCs w:val="20"/>
        </w:rPr>
      </w:pPr>
      <w:r w:rsidRPr="00DA2747">
        <w:rPr>
          <w:rFonts w:ascii="Bookman Old Style" w:hAnsi="Bookman Old Style"/>
          <w:sz w:val="20"/>
          <w:szCs w:val="20"/>
        </w:rPr>
        <w:t>Zamawiający nie wymaga wniesienia zabezpieczenia należytego wykonania umowy.</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1A1BD4">
      <w:pPr>
        <w:tabs>
          <w:tab w:val="left" w:pos="5256"/>
        </w:tabs>
        <w:jc w:val="center"/>
        <w:rPr>
          <w:rFonts w:ascii="Bookman Old Style" w:hAnsi="Bookman Old Style"/>
          <w:b/>
          <w:bCs/>
          <w:sz w:val="20"/>
          <w:szCs w:val="20"/>
        </w:rPr>
      </w:pPr>
      <w:r w:rsidRPr="00DA2747">
        <w:rPr>
          <w:rFonts w:ascii="Bookman Old Style" w:hAnsi="Bookman Old Style"/>
          <w:b/>
          <w:bCs/>
          <w:sz w:val="20"/>
          <w:szCs w:val="20"/>
        </w:rPr>
        <w:t>Rozdział 13</w:t>
      </w:r>
    </w:p>
    <w:p w:rsidR="004169CC" w:rsidRPr="00DA2747" w:rsidRDefault="004169CC" w:rsidP="008A0C30">
      <w:pPr>
        <w:tabs>
          <w:tab w:val="left" w:pos="5256"/>
        </w:tabs>
        <w:jc w:val="center"/>
        <w:rPr>
          <w:rFonts w:ascii="Bookman Old Style" w:hAnsi="Bookman Old Style"/>
          <w:b/>
          <w:bCs/>
          <w:sz w:val="20"/>
          <w:szCs w:val="20"/>
        </w:rPr>
      </w:pPr>
      <w:r w:rsidRPr="00DA2747">
        <w:rPr>
          <w:rFonts w:ascii="Bookman Old Style" w:hAnsi="Bookman Old Style"/>
          <w:b/>
          <w:bCs/>
          <w:sz w:val="20"/>
          <w:szCs w:val="20"/>
        </w:rPr>
        <w:t>Pouczenie o środkach ochrony prawnej przysługujących wykonawcy w toku postę</w:t>
      </w:r>
      <w:r w:rsidR="008A0C30">
        <w:rPr>
          <w:rFonts w:ascii="Bookman Old Style" w:hAnsi="Bookman Old Style"/>
          <w:b/>
          <w:bCs/>
          <w:sz w:val="20"/>
          <w:szCs w:val="20"/>
        </w:rPr>
        <w:t>powania o udzielenie zamówienia</w:t>
      </w:r>
    </w:p>
    <w:p w:rsidR="004169CC" w:rsidRPr="00DA2747" w:rsidRDefault="004169CC" w:rsidP="004169CC">
      <w:pPr>
        <w:tabs>
          <w:tab w:val="left" w:pos="5256"/>
        </w:tabs>
        <w:rPr>
          <w:rFonts w:ascii="Bookman Old Style" w:hAnsi="Bookman Old Style"/>
          <w:sz w:val="20"/>
          <w:szCs w:val="20"/>
        </w:rPr>
      </w:pPr>
      <w:r w:rsidRPr="00DA2747">
        <w:rPr>
          <w:rFonts w:ascii="Bookman Old Style" w:hAnsi="Bookman Old Style"/>
          <w:sz w:val="20"/>
          <w:szCs w:val="20"/>
        </w:rPr>
        <w:t>Wykonawcy w toku postępowania o udzielenie zamówienia przysługują środki ochrony prawnej określone w Dziale VI art. 179-198g ustawy Prawo zamówień publicznych.</w:t>
      </w: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4169CC" w:rsidRPr="00DA2747" w:rsidRDefault="004169CC" w:rsidP="004169CC">
      <w:pPr>
        <w:tabs>
          <w:tab w:val="left" w:pos="5256"/>
        </w:tabs>
        <w:rPr>
          <w:rFonts w:ascii="Bookman Old Style" w:hAnsi="Bookman Old Style"/>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1A1BD4" w:rsidRDefault="001A1BD4" w:rsidP="001A1BD4">
      <w:pPr>
        <w:tabs>
          <w:tab w:val="left" w:pos="5256"/>
        </w:tabs>
        <w:rPr>
          <w:rFonts w:ascii="Bookman Old Style" w:hAnsi="Bookman Old Style"/>
          <w:b/>
          <w:bCs/>
          <w:sz w:val="20"/>
          <w:szCs w:val="20"/>
        </w:rPr>
      </w:pPr>
    </w:p>
    <w:p w:rsidR="00F54B03" w:rsidRDefault="00F54B03" w:rsidP="001A1BD4">
      <w:pPr>
        <w:tabs>
          <w:tab w:val="left" w:pos="5256"/>
        </w:tabs>
        <w:rPr>
          <w:rFonts w:ascii="Bookman Old Style" w:hAnsi="Bookman Old Style"/>
          <w:b/>
          <w:bCs/>
          <w:sz w:val="20"/>
          <w:szCs w:val="20"/>
        </w:rPr>
      </w:pPr>
    </w:p>
    <w:p w:rsidR="00F54B03" w:rsidRDefault="00F54B03" w:rsidP="001A1BD4">
      <w:pPr>
        <w:tabs>
          <w:tab w:val="left" w:pos="5256"/>
        </w:tabs>
        <w:rPr>
          <w:rFonts w:ascii="Bookman Old Style" w:hAnsi="Bookman Old Style"/>
          <w:b/>
          <w:bCs/>
          <w:sz w:val="20"/>
          <w:szCs w:val="20"/>
        </w:rPr>
      </w:pPr>
    </w:p>
    <w:p w:rsidR="00F54B03" w:rsidRDefault="00F54B03" w:rsidP="001A1BD4">
      <w:pPr>
        <w:tabs>
          <w:tab w:val="left" w:pos="5256"/>
        </w:tabs>
        <w:rPr>
          <w:rFonts w:ascii="Bookman Old Style" w:hAnsi="Bookman Old Style"/>
          <w:b/>
          <w:bCs/>
          <w:sz w:val="20"/>
          <w:szCs w:val="20"/>
        </w:rPr>
      </w:pPr>
    </w:p>
    <w:p w:rsidR="00F54B03" w:rsidRDefault="00F54B03" w:rsidP="001A1BD4">
      <w:pPr>
        <w:tabs>
          <w:tab w:val="left" w:pos="5256"/>
        </w:tabs>
        <w:rPr>
          <w:rFonts w:ascii="Bookman Old Style" w:hAnsi="Bookman Old Style"/>
          <w:b/>
          <w:bCs/>
          <w:sz w:val="20"/>
          <w:szCs w:val="20"/>
        </w:rPr>
      </w:pPr>
    </w:p>
    <w:p w:rsidR="001A1BD4" w:rsidRPr="00AC05EC" w:rsidRDefault="004169CC" w:rsidP="001A1BD4">
      <w:pPr>
        <w:tabs>
          <w:tab w:val="left" w:pos="5256"/>
        </w:tabs>
        <w:jc w:val="center"/>
        <w:rPr>
          <w:rFonts w:ascii="Bookman Old Style" w:hAnsi="Bookman Old Style"/>
          <w:b/>
          <w:bCs/>
          <w:sz w:val="20"/>
          <w:szCs w:val="20"/>
        </w:rPr>
      </w:pPr>
      <w:r w:rsidRPr="00AC05EC">
        <w:rPr>
          <w:rFonts w:ascii="Bookman Old Style" w:hAnsi="Bookman Old Style"/>
          <w:b/>
          <w:bCs/>
          <w:sz w:val="20"/>
          <w:szCs w:val="20"/>
        </w:rPr>
        <w:br/>
        <w:t>Rozdział 14</w:t>
      </w:r>
    </w:p>
    <w:p w:rsidR="004169CC" w:rsidRPr="00AC05EC" w:rsidRDefault="004169CC" w:rsidP="001A1BD4">
      <w:pPr>
        <w:tabs>
          <w:tab w:val="left" w:pos="5256"/>
        </w:tabs>
        <w:jc w:val="center"/>
        <w:rPr>
          <w:rFonts w:ascii="Bookman Old Style" w:hAnsi="Bookman Old Style"/>
          <w:b/>
          <w:bCs/>
          <w:sz w:val="20"/>
          <w:szCs w:val="20"/>
        </w:rPr>
      </w:pPr>
      <w:r w:rsidRPr="00AC05EC">
        <w:rPr>
          <w:rFonts w:ascii="Bookman Old Style" w:hAnsi="Bookman Old Style"/>
          <w:b/>
          <w:bCs/>
          <w:sz w:val="20"/>
          <w:szCs w:val="20"/>
        </w:rPr>
        <w:t>WZÓR UMOWY</w:t>
      </w:r>
    </w:p>
    <w:p w:rsidR="004169CC" w:rsidRDefault="004169C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136E85" w:rsidRDefault="00136E85"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Pr="00AC05EC" w:rsidRDefault="00AC05EC" w:rsidP="00AC05EC">
      <w:pPr>
        <w:tabs>
          <w:tab w:val="left" w:pos="5256"/>
        </w:tabs>
        <w:jc w:val="center"/>
        <w:rPr>
          <w:rFonts w:ascii="Bookman Old Style" w:hAnsi="Bookman Old Style"/>
          <w:b/>
          <w:sz w:val="24"/>
          <w:szCs w:val="24"/>
        </w:rPr>
      </w:pPr>
      <w:r w:rsidRPr="00AC05EC">
        <w:rPr>
          <w:rFonts w:ascii="Bookman Old Style" w:hAnsi="Bookman Old Style"/>
          <w:b/>
          <w:sz w:val="24"/>
          <w:szCs w:val="24"/>
        </w:rPr>
        <w:t>Umowa nr ……………………..</w:t>
      </w:r>
    </w:p>
    <w:p w:rsidR="00AC05EC" w:rsidRPr="00AC05EC" w:rsidRDefault="00AC05EC" w:rsidP="00AC05EC">
      <w:pPr>
        <w:tabs>
          <w:tab w:val="left" w:pos="5256"/>
        </w:tabs>
        <w:jc w:val="center"/>
        <w:rPr>
          <w:rFonts w:ascii="Bookman Old Style" w:hAnsi="Bookman Old Style"/>
          <w:b/>
          <w:sz w:val="20"/>
          <w:szCs w:val="20"/>
        </w:rPr>
      </w:pPr>
      <w:r w:rsidRPr="00AC05EC">
        <w:rPr>
          <w:rFonts w:ascii="Bookman Old Style" w:hAnsi="Bookman Old Style"/>
          <w:b/>
          <w:sz w:val="20"/>
          <w:szCs w:val="20"/>
        </w:rPr>
        <w:t>Na „Wykonanie ogrodzenia, kanalizacji deszczowej oraz położenie nowej nawierzchni na terenie Powiatowego Inspektoratu Weterynarii w Lęborku”</w:t>
      </w:r>
      <w:r>
        <w:rPr>
          <w:rFonts w:ascii="Bookman Old Style" w:hAnsi="Bookman Old Style"/>
          <w:b/>
          <w:sz w:val="20"/>
          <w:szCs w:val="20"/>
        </w:rPr>
        <w:t xml:space="preserve"> sprawa PIW 08.225.01.2015</w:t>
      </w:r>
    </w:p>
    <w:p w:rsidR="00AC05EC" w:rsidRPr="00AC05EC" w:rsidRDefault="00AC05EC" w:rsidP="00AC05EC">
      <w:pPr>
        <w:tabs>
          <w:tab w:val="left" w:pos="5256"/>
        </w:tabs>
        <w:spacing w:after="0"/>
        <w:rPr>
          <w:rFonts w:ascii="Bookman Old Style" w:hAnsi="Bookman Old Style"/>
          <w:sz w:val="20"/>
          <w:szCs w:val="20"/>
        </w:rPr>
      </w:pPr>
      <w:r>
        <w:rPr>
          <w:rFonts w:ascii="Bookman Old Style" w:hAnsi="Bookman Old Style"/>
          <w:sz w:val="20"/>
          <w:szCs w:val="20"/>
        </w:rPr>
        <w:t xml:space="preserve">zawarta w dniu ……………… </w:t>
      </w:r>
      <w:r w:rsidRPr="00AC05EC">
        <w:rPr>
          <w:rFonts w:ascii="Bookman Old Style" w:hAnsi="Bookman Old Style"/>
          <w:sz w:val="20"/>
          <w:szCs w:val="20"/>
        </w:rPr>
        <w:t>roku,</w:t>
      </w:r>
    </w:p>
    <w:p w:rsidR="00AC05EC" w:rsidRPr="00AC05EC" w:rsidRDefault="00AC05EC" w:rsidP="00AC05EC">
      <w:pPr>
        <w:tabs>
          <w:tab w:val="left" w:pos="5256"/>
        </w:tabs>
        <w:spacing w:after="0"/>
        <w:rPr>
          <w:rFonts w:ascii="Bookman Old Style" w:hAnsi="Bookman Old Style"/>
          <w:sz w:val="20"/>
          <w:szCs w:val="20"/>
        </w:rPr>
      </w:pPr>
      <w:r w:rsidRPr="00AC05EC">
        <w:rPr>
          <w:rFonts w:ascii="Bookman Old Style" w:hAnsi="Bookman Old Style"/>
          <w:sz w:val="20"/>
          <w:szCs w:val="20"/>
        </w:rPr>
        <w:t>pomiędzy:</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AC05EC">
      <w:pPr>
        <w:tabs>
          <w:tab w:val="left" w:pos="5256"/>
        </w:tabs>
        <w:jc w:val="both"/>
        <w:rPr>
          <w:rFonts w:ascii="Bookman Old Style" w:hAnsi="Bookman Old Style"/>
          <w:b/>
          <w:bCs/>
          <w:sz w:val="20"/>
          <w:szCs w:val="20"/>
        </w:rPr>
      </w:pPr>
      <w:r w:rsidRPr="00AC05EC">
        <w:rPr>
          <w:rFonts w:ascii="Bookman Old Style" w:hAnsi="Bookman Old Style"/>
          <w:b/>
          <w:bCs/>
          <w:sz w:val="20"/>
          <w:szCs w:val="20"/>
        </w:rPr>
        <w:t>Powiatowym Inspektoratem Weterynarii 84-300 Lębork , ul. Weterynaryjna 1,</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zwanym dalej „ZAMA</w:t>
      </w:r>
      <w:r>
        <w:rPr>
          <w:rFonts w:ascii="Bookman Old Style" w:hAnsi="Bookman Old Style"/>
          <w:sz w:val="20"/>
          <w:szCs w:val="20"/>
        </w:rPr>
        <w:t>WIAJĄCYM", w imieniu którego działa</w:t>
      </w:r>
      <w:r w:rsidRPr="00AC05EC">
        <w:rPr>
          <w:rFonts w:ascii="Bookman Old Style" w:hAnsi="Bookman Old Style"/>
          <w:sz w:val="20"/>
          <w:szCs w:val="20"/>
        </w:rPr>
        <w:t>:</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 xml:space="preserve">lek. wet. Wojciecha </w:t>
      </w:r>
      <w:proofErr w:type="spellStart"/>
      <w:r w:rsidRPr="00AC05EC">
        <w:rPr>
          <w:rFonts w:ascii="Bookman Old Style" w:hAnsi="Bookman Old Style"/>
          <w:sz w:val="20"/>
          <w:szCs w:val="20"/>
        </w:rPr>
        <w:t>Trybowskiego</w:t>
      </w:r>
      <w:proofErr w:type="spellEnd"/>
      <w:r>
        <w:rPr>
          <w:rFonts w:ascii="Bookman Old Style" w:hAnsi="Bookman Old Style"/>
          <w:sz w:val="20"/>
          <w:szCs w:val="20"/>
        </w:rPr>
        <w:t xml:space="preserve"> </w:t>
      </w:r>
      <w:r w:rsidR="00F54B03">
        <w:rPr>
          <w:rFonts w:ascii="Bookman Old Style" w:hAnsi="Bookman Old Style"/>
          <w:sz w:val="20"/>
          <w:szCs w:val="20"/>
        </w:rPr>
        <w:t>–</w:t>
      </w:r>
      <w:r>
        <w:rPr>
          <w:rFonts w:ascii="Bookman Old Style" w:hAnsi="Bookman Old Style"/>
          <w:sz w:val="20"/>
          <w:szCs w:val="20"/>
        </w:rPr>
        <w:t xml:space="preserve"> </w:t>
      </w:r>
      <w:r w:rsidR="00F54B03">
        <w:rPr>
          <w:rFonts w:ascii="Bookman Old Style" w:hAnsi="Bookman Old Style"/>
          <w:sz w:val="20"/>
          <w:szCs w:val="20"/>
        </w:rPr>
        <w:t xml:space="preserve">p.o. </w:t>
      </w:r>
      <w:r>
        <w:rPr>
          <w:rFonts w:ascii="Bookman Old Style" w:hAnsi="Bookman Old Style"/>
          <w:sz w:val="20"/>
          <w:szCs w:val="20"/>
        </w:rPr>
        <w:t>Powiatowy Lekarz</w:t>
      </w:r>
      <w:r w:rsidRPr="00AC05EC">
        <w:rPr>
          <w:rFonts w:ascii="Bookman Old Style" w:hAnsi="Bookman Old Style"/>
          <w:sz w:val="20"/>
          <w:szCs w:val="20"/>
        </w:rPr>
        <w:t xml:space="preserve"> Weterynarii w Lęborku</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a:</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 xml:space="preserve">firmą: </w:t>
      </w:r>
      <w:r>
        <w:rPr>
          <w:rFonts w:ascii="Bookman Old Style" w:hAnsi="Bookman Old Style"/>
          <w:sz w:val="20"/>
          <w:szCs w:val="20"/>
        </w:rPr>
        <w:t>……………………………………………………</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zwan</w:t>
      </w:r>
      <w:r w:rsidR="002B7194">
        <w:rPr>
          <w:rFonts w:ascii="Bookman Old Style" w:hAnsi="Bookman Old Style"/>
          <w:sz w:val="20"/>
          <w:szCs w:val="20"/>
        </w:rPr>
        <w:t>ym</w:t>
      </w:r>
      <w:r w:rsidRPr="00AC05EC">
        <w:rPr>
          <w:rFonts w:ascii="Bookman Old Style" w:hAnsi="Bookman Old Style"/>
          <w:sz w:val="20"/>
          <w:szCs w:val="20"/>
        </w:rPr>
        <w:t xml:space="preserve"> dalej "</w:t>
      </w:r>
      <w:r w:rsidR="002B7194">
        <w:rPr>
          <w:rFonts w:ascii="Bookman Old Style" w:hAnsi="Bookman Old Style"/>
          <w:sz w:val="20"/>
          <w:szCs w:val="20"/>
        </w:rPr>
        <w:t>WYKONAWCĄ</w:t>
      </w:r>
      <w:r w:rsidRPr="00AC05EC">
        <w:rPr>
          <w:rFonts w:ascii="Bookman Old Style" w:hAnsi="Bookman Old Style"/>
          <w:sz w:val="20"/>
          <w:szCs w:val="20"/>
        </w:rPr>
        <w:t>", reprezentowanym przez:</w:t>
      </w:r>
      <w:r w:rsidR="002B7194">
        <w:rPr>
          <w:rFonts w:ascii="Bookman Old Style" w:hAnsi="Bookman Old Style"/>
          <w:sz w:val="20"/>
          <w:szCs w:val="20"/>
        </w:rPr>
        <w:t xml:space="preserve"> …………………………………..</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W wyniku przeprowadzonego postępowania o udzielenie zamówienia publicznego w trybie przetargu nieogranicz</w:t>
      </w:r>
      <w:r w:rsidR="002B7194">
        <w:rPr>
          <w:rFonts w:ascii="Bookman Old Style" w:hAnsi="Bookman Old Style"/>
          <w:sz w:val="20"/>
          <w:szCs w:val="20"/>
        </w:rPr>
        <w:t xml:space="preserve">onego, znak sprawy: </w:t>
      </w:r>
      <w:r w:rsidR="002B7194" w:rsidRPr="008A0C30">
        <w:rPr>
          <w:rFonts w:ascii="Bookman Old Style" w:hAnsi="Bookman Old Style"/>
          <w:sz w:val="20"/>
          <w:szCs w:val="20"/>
        </w:rPr>
        <w:t>PIW 08.225.01</w:t>
      </w:r>
      <w:r w:rsidRPr="008A0C30">
        <w:rPr>
          <w:rFonts w:ascii="Bookman Old Style" w:hAnsi="Bookman Old Style"/>
          <w:sz w:val="20"/>
          <w:szCs w:val="20"/>
        </w:rPr>
        <w:t>.</w:t>
      </w:r>
      <w:r w:rsidR="002B7194" w:rsidRPr="008A0C30">
        <w:rPr>
          <w:rFonts w:ascii="Bookman Old Style" w:hAnsi="Bookman Old Style"/>
          <w:sz w:val="20"/>
          <w:szCs w:val="20"/>
        </w:rPr>
        <w:t>2015</w:t>
      </w:r>
      <w:r w:rsidRPr="008A0C30">
        <w:rPr>
          <w:rFonts w:ascii="Bookman Old Style" w:hAnsi="Bookman Old Style"/>
          <w:sz w:val="20"/>
          <w:szCs w:val="20"/>
        </w:rPr>
        <w:t xml:space="preserve">, </w:t>
      </w:r>
      <w:r w:rsidRPr="00AC05EC">
        <w:rPr>
          <w:rFonts w:ascii="Bookman Old Style" w:hAnsi="Bookman Old Style"/>
          <w:sz w:val="20"/>
          <w:szCs w:val="20"/>
        </w:rPr>
        <w:t>strony postanawiają, co następuje:</w:t>
      </w:r>
    </w:p>
    <w:p w:rsidR="00AC05EC" w:rsidRPr="00AC05EC" w:rsidRDefault="00AC05EC" w:rsidP="002B7194">
      <w:pPr>
        <w:tabs>
          <w:tab w:val="left" w:pos="5256"/>
        </w:tabs>
        <w:jc w:val="center"/>
        <w:rPr>
          <w:rFonts w:ascii="Bookman Old Style" w:hAnsi="Bookman Old Style"/>
          <w:sz w:val="20"/>
          <w:szCs w:val="20"/>
        </w:rPr>
      </w:pPr>
    </w:p>
    <w:p w:rsidR="002B7194" w:rsidRDefault="00AC05EC" w:rsidP="002B7194">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POSTANOWIENIA OGÓLNE</w:t>
      </w:r>
    </w:p>
    <w:p w:rsidR="00AC05EC" w:rsidRPr="00AC05EC" w:rsidRDefault="00AC05EC" w:rsidP="002B7194">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 1</w:t>
      </w:r>
    </w:p>
    <w:p w:rsidR="00AC05EC" w:rsidRPr="00AC05EC" w:rsidRDefault="00AC05EC" w:rsidP="002B7194">
      <w:pPr>
        <w:tabs>
          <w:tab w:val="left" w:pos="5256"/>
        </w:tabs>
        <w:spacing w:after="0" w:line="240" w:lineRule="auto"/>
        <w:jc w:val="center"/>
        <w:rPr>
          <w:rFonts w:ascii="Bookman Old Style" w:hAnsi="Bookman Old Style"/>
          <w:b/>
          <w:bCs/>
          <w:sz w:val="20"/>
          <w:szCs w:val="20"/>
        </w:rPr>
      </w:pPr>
      <w:r w:rsidRPr="00AC05EC">
        <w:rPr>
          <w:rFonts w:ascii="Bookman Old Style" w:hAnsi="Bookman Old Style"/>
          <w:b/>
          <w:bCs/>
          <w:sz w:val="20"/>
          <w:szCs w:val="20"/>
        </w:rPr>
        <w:t>Przedmiot umowy</w:t>
      </w:r>
    </w:p>
    <w:p w:rsidR="00AC05EC" w:rsidRPr="00AC05EC" w:rsidRDefault="00AC05EC" w:rsidP="00AC05EC">
      <w:pPr>
        <w:tabs>
          <w:tab w:val="left" w:pos="5256"/>
        </w:tabs>
        <w:jc w:val="both"/>
        <w:rPr>
          <w:rFonts w:ascii="Bookman Old Style" w:hAnsi="Bookman Old Style"/>
          <w:b/>
          <w:bCs/>
          <w:sz w:val="20"/>
          <w:szCs w:val="20"/>
        </w:rPr>
      </w:pPr>
    </w:p>
    <w:p w:rsidR="002B7194" w:rsidRPr="002B7194" w:rsidRDefault="002B7194" w:rsidP="00A06413">
      <w:pPr>
        <w:pStyle w:val="Akapitzlist"/>
        <w:numPr>
          <w:ilvl w:val="6"/>
          <w:numId w:val="60"/>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W</w:t>
      </w:r>
      <w:r w:rsidR="00AC05EC" w:rsidRPr="002B7194">
        <w:rPr>
          <w:rFonts w:ascii="Bookman Old Style" w:hAnsi="Bookman Old Style"/>
          <w:sz w:val="20"/>
          <w:szCs w:val="20"/>
        </w:rPr>
        <w:t xml:space="preserve">ykonawca zobowiązuje się do wykonania robót budowlanych na terenie czynnych obiektów budowlanych, polegających na </w:t>
      </w:r>
      <w:r w:rsidR="00F54B03">
        <w:rPr>
          <w:rFonts w:ascii="Bookman Old Style" w:hAnsi="Bookman Old Style"/>
          <w:b/>
          <w:sz w:val="20"/>
          <w:szCs w:val="20"/>
        </w:rPr>
        <w:t>„W</w:t>
      </w:r>
      <w:r w:rsidRPr="002B7194">
        <w:rPr>
          <w:rFonts w:ascii="Bookman Old Style" w:hAnsi="Bookman Old Style"/>
          <w:b/>
          <w:sz w:val="20"/>
          <w:szCs w:val="20"/>
        </w:rPr>
        <w:t>ykonaniu ogrodzenia, kanalizacji deszczowej oraz położenie nowej nawierzchni na terenie Powiatowego Inspektoratu Weterynarii w Lęborku”</w:t>
      </w:r>
      <w:r>
        <w:rPr>
          <w:rFonts w:ascii="Bookman Old Style" w:hAnsi="Bookman Old Style"/>
          <w:b/>
          <w:sz w:val="20"/>
          <w:szCs w:val="20"/>
        </w:rPr>
        <w:t>.</w:t>
      </w:r>
    </w:p>
    <w:p w:rsidR="00AC05EC" w:rsidRDefault="00AC05EC" w:rsidP="00A06413">
      <w:pPr>
        <w:pStyle w:val="Akapitzlist"/>
        <w:numPr>
          <w:ilvl w:val="6"/>
          <w:numId w:val="60"/>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Szczegółowy zakres robót określają:</w:t>
      </w:r>
    </w:p>
    <w:p w:rsidR="002B7194" w:rsidRPr="00AC05EC" w:rsidRDefault="002B7194" w:rsidP="00A06413">
      <w:pPr>
        <w:numPr>
          <w:ilvl w:val="0"/>
          <w:numId w:val="16"/>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przedmiar robót,</w:t>
      </w:r>
    </w:p>
    <w:p w:rsidR="002B7194" w:rsidRPr="00AC05EC" w:rsidRDefault="002B7194" w:rsidP="00A06413">
      <w:pPr>
        <w:numPr>
          <w:ilvl w:val="0"/>
          <w:numId w:val="16"/>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specyfikacje techniczne wykonania i odbioru robót budowlanych</w:t>
      </w:r>
    </w:p>
    <w:p w:rsidR="002B7194" w:rsidRPr="00AC05EC" w:rsidRDefault="002B7194" w:rsidP="00A06413">
      <w:pPr>
        <w:numPr>
          <w:ilvl w:val="0"/>
          <w:numId w:val="16"/>
        </w:numPr>
        <w:tabs>
          <w:tab w:val="left" w:pos="5256"/>
        </w:tabs>
        <w:spacing w:after="0" w:line="240" w:lineRule="auto"/>
        <w:ind w:left="227"/>
        <w:jc w:val="both"/>
        <w:rPr>
          <w:rFonts w:ascii="Bookman Old Style" w:hAnsi="Bookman Old Style"/>
          <w:sz w:val="20"/>
          <w:szCs w:val="20"/>
        </w:rPr>
      </w:pPr>
      <w:r>
        <w:rPr>
          <w:rFonts w:ascii="Bookman Old Style" w:hAnsi="Bookman Old Style"/>
          <w:sz w:val="20"/>
          <w:szCs w:val="20"/>
        </w:rPr>
        <w:t>oferta wykonawcy</w:t>
      </w:r>
    </w:p>
    <w:p w:rsidR="002B7194" w:rsidRPr="00AC05EC" w:rsidRDefault="002B7194" w:rsidP="00A06413">
      <w:pPr>
        <w:numPr>
          <w:ilvl w:val="0"/>
          <w:numId w:val="16"/>
        </w:numPr>
        <w:tabs>
          <w:tab w:val="left" w:pos="5256"/>
        </w:tabs>
        <w:spacing w:after="0" w:line="240" w:lineRule="auto"/>
        <w:ind w:left="227"/>
        <w:jc w:val="both"/>
        <w:rPr>
          <w:rFonts w:ascii="Bookman Old Style" w:hAnsi="Bookman Old Style"/>
          <w:sz w:val="20"/>
          <w:szCs w:val="20"/>
        </w:rPr>
      </w:pPr>
      <w:r>
        <w:rPr>
          <w:rFonts w:ascii="Bookman Old Style" w:hAnsi="Bookman Old Style"/>
          <w:sz w:val="20"/>
          <w:szCs w:val="20"/>
        </w:rPr>
        <w:t>d</w:t>
      </w:r>
      <w:r w:rsidRPr="00AC05EC">
        <w:rPr>
          <w:rFonts w:ascii="Bookman Old Style" w:hAnsi="Bookman Old Style"/>
          <w:sz w:val="20"/>
          <w:szCs w:val="20"/>
        </w:rPr>
        <w:t>ostarczony kosztorys ofertowy</w:t>
      </w:r>
    </w:p>
    <w:p w:rsidR="002B7194" w:rsidRDefault="002B7194" w:rsidP="002B7194">
      <w:pPr>
        <w:pStyle w:val="Akapitzlist"/>
        <w:tabs>
          <w:tab w:val="left" w:pos="5256"/>
        </w:tabs>
        <w:ind w:left="357"/>
        <w:jc w:val="both"/>
        <w:rPr>
          <w:rFonts w:ascii="Bookman Old Style" w:hAnsi="Bookman Old Style"/>
          <w:sz w:val="20"/>
          <w:szCs w:val="20"/>
        </w:rPr>
      </w:pPr>
    </w:p>
    <w:p w:rsidR="002B7194" w:rsidRDefault="002B7194" w:rsidP="00A06413">
      <w:pPr>
        <w:pStyle w:val="Akapitzlist"/>
        <w:numPr>
          <w:ilvl w:val="6"/>
          <w:numId w:val="60"/>
        </w:numPr>
        <w:tabs>
          <w:tab w:val="left" w:pos="5256"/>
        </w:tabs>
        <w:ind w:left="380" w:hanging="380"/>
        <w:jc w:val="both"/>
        <w:rPr>
          <w:rFonts w:ascii="Bookman Old Style" w:hAnsi="Bookman Old Style"/>
          <w:sz w:val="20"/>
          <w:szCs w:val="20"/>
        </w:rPr>
      </w:pPr>
      <w:r w:rsidRPr="002B7194">
        <w:rPr>
          <w:rFonts w:ascii="Bookman Old Style" w:hAnsi="Bookman Old Style"/>
          <w:sz w:val="20"/>
          <w:szCs w:val="20"/>
        </w:rPr>
        <w:t xml:space="preserve">Oferta Wykonawcy stanowi integralną część niniejszej </w:t>
      </w:r>
      <w:r>
        <w:rPr>
          <w:rFonts w:ascii="Bookman Old Style" w:hAnsi="Bookman Old Style"/>
          <w:sz w:val="20"/>
          <w:szCs w:val="20"/>
        </w:rPr>
        <w:t>umowy.</w:t>
      </w:r>
    </w:p>
    <w:p w:rsidR="00AC05EC" w:rsidRPr="002B7194" w:rsidRDefault="00AC05EC" w:rsidP="00A06413">
      <w:pPr>
        <w:pStyle w:val="Akapitzlist"/>
        <w:numPr>
          <w:ilvl w:val="6"/>
          <w:numId w:val="60"/>
        </w:numPr>
        <w:tabs>
          <w:tab w:val="left" w:pos="5256"/>
        </w:tabs>
        <w:ind w:left="380" w:hanging="380"/>
        <w:jc w:val="both"/>
        <w:rPr>
          <w:rFonts w:ascii="Bookman Old Style" w:hAnsi="Bookman Old Style"/>
          <w:sz w:val="20"/>
          <w:szCs w:val="20"/>
        </w:rPr>
      </w:pPr>
      <w:r w:rsidRPr="002B7194">
        <w:rPr>
          <w:rFonts w:ascii="Bookman Old Style" w:hAnsi="Bookman Old Style"/>
          <w:sz w:val="20"/>
          <w:szCs w:val="20"/>
        </w:rPr>
        <w:t>Wykonawca zobowiązuje się do wykonania przedmiotu umowy i oddania go</w:t>
      </w:r>
      <w:r w:rsidRPr="002B7194">
        <w:rPr>
          <w:rFonts w:ascii="Bookman Old Style" w:hAnsi="Bookman Old Style"/>
          <w:sz w:val="20"/>
          <w:szCs w:val="20"/>
        </w:rPr>
        <w:br/>
        <w:t>Zamawiającemu, zgodnie ze złożoną ofertą, dokumentacją określoną w ust. 2, a także</w:t>
      </w:r>
      <w:r w:rsidRPr="002B7194">
        <w:rPr>
          <w:rFonts w:ascii="Bookman Old Style" w:hAnsi="Bookman Old Style"/>
          <w:sz w:val="20"/>
          <w:szCs w:val="20"/>
        </w:rPr>
        <w:br/>
        <w:t>zaleceniami inspektora nadzoru i obowiązującymi w tym zakresie przepisami prawa,</w:t>
      </w:r>
      <w:r w:rsidRPr="002B7194">
        <w:rPr>
          <w:rFonts w:ascii="Bookman Old Style" w:hAnsi="Bookman Old Style"/>
          <w:sz w:val="20"/>
          <w:szCs w:val="20"/>
        </w:rPr>
        <w:br/>
        <w:t>zasadami wiedzy technicznej i sztuką budowlaną.</w:t>
      </w:r>
    </w:p>
    <w:p w:rsidR="00AC05EC" w:rsidRPr="00AC05EC" w:rsidRDefault="00AC05EC" w:rsidP="002B7194">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2</w:t>
      </w:r>
    </w:p>
    <w:p w:rsidR="00AC05EC" w:rsidRPr="008A0C30" w:rsidRDefault="008A0C30" w:rsidP="008A0C30">
      <w:pPr>
        <w:tabs>
          <w:tab w:val="left" w:pos="5256"/>
        </w:tabs>
        <w:jc w:val="center"/>
        <w:rPr>
          <w:rFonts w:ascii="Bookman Old Style" w:hAnsi="Bookman Old Style"/>
          <w:b/>
          <w:bCs/>
          <w:sz w:val="20"/>
          <w:szCs w:val="20"/>
        </w:rPr>
      </w:pPr>
      <w:r>
        <w:rPr>
          <w:rFonts w:ascii="Bookman Old Style" w:hAnsi="Bookman Old Style"/>
          <w:b/>
          <w:bCs/>
          <w:sz w:val="20"/>
          <w:szCs w:val="20"/>
        </w:rPr>
        <w:t>Przedstawiciele stron</w:t>
      </w:r>
    </w:p>
    <w:p w:rsidR="002B7194"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Wykonawca ustanawia kierownika budowy w osobie :</w:t>
      </w:r>
      <w:r w:rsidRPr="002B7194">
        <w:rPr>
          <w:rFonts w:ascii="Bookman Old Style" w:hAnsi="Bookman Old Style"/>
          <w:sz w:val="20"/>
          <w:szCs w:val="20"/>
        </w:rPr>
        <w:tab/>
      </w:r>
      <w:r w:rsidR="002B7194" w:rsidRPr="002B7194">
        <w:rPr>
          <w:rFonts w:ascii="Bookman Old Style" w:hAnsi="Bookman Old Style"/>
          <w:sz w:val="20"/>
          <w:szCs w:val="20"/>
        </w:rPr>
        <w:t>…………………………………………..</w:t>
      </w:r>
      <w:r w:rsidR="002B7194">
        <w:rPr>
          <w:rFonts w:ascii="Bookman Old Style" w:hAnsi="Bookman Old Style"/>
          <w:sz w:val="20"/>
          <w:szCs w:val="20"/>
        </w:rPr>
        <w:t xml:space="preserve"> </w:t>
      </w:r>
      <w:r w:rsidRPr="002B7194">
        <w:rPr>
          <w:rFonts w:ascii="Bookman Old Style" w:hAnsi="Bookman Old Style"/>
          <w:sz w:val="20"/>
          <w:szCs w:val="20"/>
        </w:rPr>
        <w:t>posiada</w:t>
      </w:r>
      <w:r w:rsidR="002B7194">
        <w:rPr>
          <w:rFonts w:ascii="Bookman Old Style" w:hAnsi="Bookman Old Style"/>
          <w:sz w:val="20"/>
          <w:szCs w:val="20"/>
        </w:rPr>
        <w:t>jącego uprawnienia budowlane nr ……………………………..</w:t>
      </w:r>
    </w:p>
    <w:p w:rsidR="002B7194"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lastRenderedPageBreak/>
        <w:t>Zamawiający ustanawia inspektorów nadzoru inwestorskiego w</w:t>
      </w:r>
      <w:r w:rsidR="002B7194">
        <w:rPr>
          <w:rFonts w:ascii="Bookman Old Style" w:hAnsi="Bookman Old Style"/>
          <w:sz w:val="20"/>
          <w:szCs w:val="20"/>
        </w:rPr>
        <w:t xml:space="preserve"> </w:t>
      </w:r>
      <w:r w:rsidRPr="002B7194">
        <w:rPr>
          <w:rFonts w:ascii="Bookman Old Style" w:hAnsi="Bookman Old Style"/>
          <w:sz w:val="20"/>
          <w:szCs w:val="20"/>
        </w:rPr>
        <w:t>osobie/osobach</w:t>
      </w:r>
      <w:r w:rsidR="002B7194">
        <w:rPr>
          <w:rFonts w:ascii="Bookman Old Style" w:hAnsi="Bookman Old Style"/>
          <w:sz w:val="20"/>
          <w:szCs w:val="20"/>
        </w:rPr>
        <w:t xml:space="preserve"> ……………………………………………………. , </w:t>
      </w:r>
      <w:r w:rsidRPr="002B7194">
        <w:rPr>
          <w:rFonts w:ascii="Bookman Old Style" w:hAnsi="Bookman Old Style"/>
          <w:sz w:val="20"/>
          <w:szCs w:val="20"/>
        </w:rPr>
        <w:t>posiadającego/-</w:t>
      </w:r>
      <w:proofErr w:type="spellStart"/>
      <w:r w:rsidRPr="002B7194">
        <w:rPr>
          <w:rFonts w:ascii="Bookman Old Style" w:hAnsi="Bookman Old Style"/>
          <w:sz w:val="20"/>
          <w:szCs w:val="20"/>
        </w:rPr>
        <w:t>ych</w:t>
      </w:r>
      <w:proofErr w:type="spellEnd"/>
      <w:r w:rsidRPr="002B7194">
        <w:rPr>
          <w:rFonts w:ascii="Bookman Old Style" w:hAnsi="Bookman Old Style"/>
          <w:sz w:val="20"/>
          <w:szCs w:val="20"/>
        </w:rPr>
        <w:t xml:space="preserve"> uprawnienia budowlane nr</w:t>
      </w:r>
      <w:r w:rsidRPr="002B7194">
        <w:rPr>
          <w:rFonts w:ascii="Bookman Old Style" w:hAnsi="Bookman Old Style"/>
          <w:sz w:val="20"/>
          <w:szCs w:val="20"/>
        </w:rPr>
        <w:tab/>
      </w:r>
      <w:r w:rsidR="002B7194">
        <w:rPr>
          <w:rFonts w:ascii="Bookman Old Style" w:hAnsi="Bookman Old Style"/>
          <w:sz w:val="20"/>
          <w:szCs w:val="20"/>
        </w:rPr>
        <w:t xml:space="preserve"> ……………………………………………… .</w:t>
      </w:r>
    </w:p>
    <w:p w:rsidR="002B7194" w:rsidRDefault="002B7194"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In</w:t>
      </w:r>
      <w:r w:rsidR="00AC05EC" w:rsidRPr="002B7194">
        <w:rPr>
          <w:rFonts w:ascii="Bookman Old Style" w:hAnsi="Bookman Old Style"/>
          <w:sz w:val="20"/>
          <w:szCs w:val="20"/>
        </w:rPr>
        <w:t>spektor nadzoru inwestorskiego uprawniony jest do wydawania Wykonawcy poleceń zw</w:t>
      </w:r>
      <w:r>
        <w:rPr>
          <w:rFonts w:ascii="Bookman Old Style" w:hAnsi="Bookman Old Style"/>
          <w:sz w:val="20"/>
          <w:szCs w:val="20"/>
        </w:rPr>
        <w:t xml:space="preserve">iązanych z jakością </w:t>
      </w:r>
      <w:r w:rsidR="00AC05EC" w:rsidRPr="002B7194">
        <w:rPr>
          <w:rFonts w:ascii="Bookman Old Style" w:hAnsi="Bookman Old Style"/>
          <w:sz w:val="20"/>
          <w:szCs w:val="20"/>
        </w:rPr>
        <w:t>i ilością robót, które są niezbędne do prawidłowego oraz zgodnego z umową, dokumentacją projektową i specyfikacjami technicznymi, wykonania przedmiotu umowy.</w:t>
      </w:r>
    </w:p>
    <w:p w:rsidR="002B7194" w:rsidRDefault="006F2DF7" w:rsidP="00A06413">
      <w:pPr>
        <w:pStyle w:val="Akapitzlist"/>
        <w:numPr>
          <w:ilvl w:val="6"/>
          <w:numId w:val="38"/>
        </w:numPr>
        <w:tabs>
          <w:tab w:val="left" w:pos="5256"/>
        </w:tabs>
        <w:ind w:left="357" w:hanging="357"/>
        <w:jc w:val="both"/>
        <w:rPr>
          <w:rFonts w:ascii="Bookman Old Style" w:hAnsi="Bookman Old Style"/>
          <w:sz w:val="20"/>
          <w:szCs w:val="20"/>
        </w:rPr>
      </w:pPr>
      <w:r>
        <w:rPr>
          <w:rFonts w:ascii="Bookman Old Style" w:hAnsi="Bookman Old Style"/>
          <w:sz w:val="20"/>
          <w:szCs w:val="20"/>
        </w:rPr>
        <w:t>Inspektor nadzoru</w:t>
      </w:r>
      <w:r w:rsidR="00AC05EC" w:rsidRPr="002B7194">
        <w:rPr>
          <w:rFonts w:ascii="Bookman Old Style" w:hAnsi="Bookman Old Style"/>
          <w:sz w:val="20"/>
          <w:szCs w:val="20"/>
        </w:rPr>
        <w:t xml:space="preserve"> nie posiada pełnomocnictwa do podejmowania, w imieniu Zamawiającego, decyzji niosących skutki finansowe wykraczające poza wyceniony przedmiar robót Wykonawcy</w:t>
      </w:r>
      <w:r w:rsidR="002B7194">
        <w:rPr>
          <w:rFonts w:ascii="Bookman Old Style" w:hAnsi="Bookman Old Style"/>
          <w:sz w:val="20"/>
          <w:szCs w:val="20"/>
        </w:rPr>
        <w:t xml:space="preserve"> i</w:t>
      </w:r>
      <w:r w:rsidR="00AC05EC" w:rsidRPr="002B7194">
        <w:rPr>
          <w:rFonts w:ascii="Bookman Old Style" w:hAnsi="Bookman Old Style"/>
          <w:sz w:val="20"/>
          <w:szCs w:val="20"/>
        </w:rPr>
        <w:t xml:space="preserve"> powodujących zwiększenie wynagrodzenia umownego Wykonawcy, z wyjątkiem sytuacji zagrażających życiu lub zdrowiu osób lub grożących powstaniem straty w mieniu o znaczących rozmiarach.</w:t>
      </w:r>
    </w:p>
    <w:p w:rsidR="002B7194"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Zamawiający nie dokona zapłaty wynagrodzenia za roboty wykonane z naruszeniem ust. 4.</w:t>
      </w:r>
    </w:p>
    <w:p w:rsidR="002B7194"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Wykonawca poniesie wszystkie konsekwencje finansowe i prawne wykonania ww. robót bez pisemnej zgody Zamawiającego.</w:t>
      </w:r>
    </w:p>
    <w:p w:rsidR="006F2DF7"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2B7194">
        <w:rPr>
          <w:rFonts w:ascii="Bookman Old Style" w:hAnsi="Bookman Old Style"/>
          <w:sz w:val="20"/>
          <w:szCs w:val="20"/>
        </w:rPr>
        <w:t>Zmiana kierownika budowy może nastąpić na pisemną prośbę Wykonawcy w sytuacjach losowych     i nieprzewidzianych. Ustanowiony nowy kierownik budowy nie może posiadać niższych kwalifikacji i mniejszego doświadczenia niż przedstawiony w ofercie.</w:t>
      </w:r>
    </w:p>
    <w:p w:rsidR="006F2DF7"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Zmiana i</w:t>
      </w:r>
      <w:r w:rsidR="006F2DF7">
        <w:rPr>
          <w:rFonts w:ascii="Bookman Old Style" w:hAnsi="Bookman Old Style"/>
          <w:sz w:val="20"/>
          <w:szCs w:val="20"/>
        </w:rPr>
        <w:t>nspektora nadzoru</w:t>
      </w:r>
      <w:r w:rsidRPr="006F2DF7">
        <w:rPr>
          <w:rFonts w:ascii="Bookman Old Style" w:hAnsi="Bookman Old Style"/>
          <w:sz w:val="20"/>
          <w:szCs w:val="20"/>
        </w:rPr>
        <w:t xml:space="preserve"> może nastąpić w sytuacjach losowych i nieprzewidzianych. O zmianie inspektora nadzoru inwestorskiego Zamawiający powiadamia Wykonawcę pisemnie.</w:t>
      </w:r>
    </w:p>
    <w:p w:rsidR="00AC05EC" w:rsidRPr="006F2DF7" w:rsidRDefault="00AC05EC" w:rsidP="00A06413">
      <w:pPr>
        <w:pStyle w:val="Akapitzlist"/>
        <w:numPr>
          <w:ilvl w:val="6"/>
          <w:numId w:val="38"/>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Zmiana kierownika budowy i in</w:t>
      </w:r>
      <w:r w:rsidR="006F2DF7">
        <w:rPr>
          <w:rFonts w:ascii="Bookman Old Style" w:hAnsi="Bookman Old Style"/>
          <w:sz w:val="20"/>
          <w:szCs w:val="20"/>
        </w:rPr>
        <w:t xml:space="preserve">spektora nadzoru </w:t>
      </w:r>
      <w:r w:rsidRPr="006F2DF7">
        <w:rPr>
          <w:rFonts w:ascii="Bookman Old Style" w:hAnsi="Bookman Old Style"/>
          <w:sz w:val="20"/>
          <w:szCs w:val="20"/>
        </w:rPr>
        <w:t>nie wymaga aneksu do umowy.</w:t>
      </w:r>
    </w:p>
    <w:p w:rsidR="00AC05EC" w:rsidRPr="00AC05EC" w:rsidRDefault="00AC05EC" w:rsidP="006F2DF7">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3</w:t>
      </w:r>
    </w:p>
    <w:p w:rsidR="00AC05EC" w:rsidRPr="00AC05EC" w:rsidRDefault="006F2DF7" w:rsidP="006F2DF7">
      <w:pPr>
        <w:tabs>
          <w:tab w:val="left" w:pos="5256"/>
        </w:tabs>
        <w:jc w:val="center"/>
        <w:rPr>
          <w:rFonts w:ascii="Bookman Old Style" w:hAnsi="Bookman Old Style"/>
          <w:b/>
          <w:bCs/>
          <w:sz w:val="20"/>
          <w:szCs w:val="20"/>
        </w:rPr>
      </w:pPr>
      <w:r>
        <w:rPr>
          <w:rFonts w:ascii="Bookman Old Style" w:hAnsi="Bookman Old Style"/>
          <w:b/>
          <w:bCs/>
          <w:sz w:val="20"/>
          <w:szCs w:val="20"/>
        </w:rPr>
        <w:t>Obowiązki Zamawiającego</w:t>
      </w:r>
    </w:p>
    <w:p w:rsidR="00AC05EC" w:rsidRPr="006F2DF7" w:rsidRDefault="006F2DF7" w:rsidP="00A06413">
      <w:pPr>
        <w:pStyle w:val="Akapitzlist"/>
        <w:numPr>
          <w:ilvl w:val="0"/>
          <w:numId w:val="61"/>
        </w:numPr>
        <w:tabs>
          <w:tab w:val="left" w:pos="5256"/>
        </w:tabs>
        <w:ind w:left="357" w:hanging="357"/>
        <w:jc w:val="both"/>
        <w:rPr>
          <w:rFonts w:ascii="Bookman Old Style" w:hAnsi="Bookman Old Style"/>
          <w:sz w:val="20"/>
          <w:szCs w:val="20"/>
        </w:rPr>
      </w:pPr>
      <w:r>
        <w:rPr>
          <w:rFonts w:ascii="Bookman Old Style" w:hAnsi="Bookman Old Style"/>
          <w:sz w:val="20"/>
          <w:szCs w:val="20"/>
        </w:rPr>
        <w:t>Z</w:t>
      </w:r>
      <w:r w:rsidR="00AC05EC" w:rsidRPr="006F2DF7">
        <w:rPr>
          <w:rFonts w:ascii="Bookman Old Style" w:hAnsi="Bookman Old Style"/>
          <w:sz w:val="20"/>
          <w:szCs w:val="20"/>
        </w:rPr>
        <w:t>amawiający zobowiązuje się w szczególności do:</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przekazania Wykonawcy protokolarnie terenu budowy w zakresie umożliwiającym prowadzenie robót, w terminie 7 dni od daty podpisania umowy,</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dostarczenia dziennika budowy</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zapewnienia Wykonawcy źródła poboru energii elektrycznej i wody, miejsca na składanie materiałów i na urządzenie zaplecza budowy,</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zapewnienia nadzoru inwestorskiego,</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dokonania odbiorów oraz uczestnictwa w przekazaniu do użytkowania,</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zapłaty wynagrodzenia umownego za wykonanie przedmiotu umowy,</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wykonania innych czynności wymienionych w umowie.</w:t>
      </w:r>
    </w:p>
    <w:p w:rsidR="00AC05EC" w:rsidRPr="00AC05EC" w:rsidRDefault="00AC05EC" w:rsidP="00A06413">
      <w:pPr>
        <w:numPr>
          <w:ilvl w:val="0"/>
          <w:numId w:val="1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 Wnioskowanie do autora dokumentacji projektowej, na podstawie której realizowany jest przedmiot niniejszej umowy o:</w:t>
      </w:r>
    </w:p>
    <w:p w:rsidR="00AC05EC" w:rsidRPr="00AC05EC" w:rsidRDefault="00AC05EC" w:rsidP="00A06413">
      <w:pPr>
        <w:numPr>
          <w:ilvl w:val="0"/>
          <w:numId w:val="39"/>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uzupełnianie szczegółów dokumentacji projektowej oraz wyjaśnianie Wykonawcy wątpliwości powstałych w toku realizacji inwestycji,</w:t>
      </w:r>
    </w:p>
    <w:p w:rsidR="00AC05EC" w:rsidRPr="00AC05EC" w:rsidRDefault="00AC05EC" w:rsidP="00A06413">
      <w:pPr>
        <w:numPr>
          <w:ilvl w:val="0"/>
          <w:numId w:val="39"/>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usuwanie wad dokumentacji projektowej w toku realizacji inwestycji zgłaszanych przez Wykonawcę, </w:t>
      </w:r>
    </w:p>
    <w:p w:rsidR="00AC05EC" w:rsidRPr="00AC05EC" w:rsidRDefault="00AC05EC" w:rsidP="00A06413">
      <w:pPr>
        <w:numPr>
          <w:ilvl w:val="0"/>
          <w:numId w:val="39"/>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uzgadnianie, wprowadzanie rozwiązań zamiennych zgłoszonych przez Zamawiającego i Wykonawcę,</w:t>
      </w:r>
    </w:p>
    <w:p w:rsidR="00AC05EC" w:rsidRPr="00AC05EC" w:rsidRDefault="00AC05EC" w:rsidP="00A06413">
      <w:pPr>
        <w:numPr>
          <w:ilvl w:val="0"/>
          <w:numId w:val="39"/>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czuwanie nad zgodnością rozwiązań technicznych, materiałowych i użytkowych z projektem i obowiązującymi przepisami</w:t>
      </w:r>
      <w:r w:rsidR="006F2DF7">
        <w:rPr>
          <w:rFonts w:ascii="Bookman Old Style" w:hAnsi="Bookman Old Style"/>
          <w:sz w:val="20"/>
          <w:szCs w:val="20"/>
        </w:rPr>
        <w:t>.</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6F2DF7">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4</w:t>
      </w:r>
    </w:p>
    <w:p w:rsidR="00AC05EC" w:rsidRPr="00AC05EC" w:rsidRDefault="00AC05EC" w:rsidP="006F2DF7">
      <w:pPr>
        <w:tabs>
          <w:tab w:val="left" w:pos="5256"/>
        </w:tabs>
        <w:spacing w:after="0" w:line="240" w:lineRule="auto"/>
        <w:jc w:val="both"/>
        <w:rPr>
          <w:rFonts w:ascii="Bookman Old Style" w:hAnsi="Bookman Old Style"/>
          <w:sz w:val="20"/>
          <w:szCs w:val="20"/>
        </w:rPr>
      </w:pPr>
      <w:r w:rsidRPr="00BA5F24">
        <w:rPr>
          <w:rFonts w:ascii="Bookman Old Style" w:hAnsi="Bookman Old Style"/>
          <w:b/>
          <w:sz w:val="20"/>
          <w:szCs w:val="20"/>
        </w:rPr>
        <w:t>1.</w:t>
      </w:r>
      <w:r w:rsidRPr="00AC05EC">
        <w:rPr>
          <w:rFonts w:ascii="Bookman Old Style" w:hAnsi="Bookman Old Style"/>
          <w:sz w:val="20"/>
          <w:szCs w:val="20"/>
        </w:rPr>
        <w:t xml:space="preserve"> Na wniosek Wykonawcy Zamawiający zorganizuje naradę koordynacyjną z udziałem przedstawicieli stron w celu omówienia bieżących spraw dotyczących wykonania i zaawansowania robót. </w:t>
      </w:r>
    </w:p>
    <w:p w:rsidR="00AC05EC" w:rsidRPr="00AC05EC" w:rsidRDefault="00AC05EC" w:rsidP="006F2DF7">
      <w:pPr>
        <w:tabs>
          <w:tab w:val="left" w:pos="5256"/>
        </w:tabs>
        <w:spacing w:after="0" w:line="240" w:lineRule="auto"/>
        <w:jc w:val="both"/>
        <w:rPr>
          <w:rFonts w:ascii="Bookman Old Style" w:hAnsi="Bookman Old Style"/>
          <w:sz w:val="20"/>
          <w:szCs w:val="20"/>
        </w:rPr>
      </w:pPr>
      <w:r w:rsidRPr="00BA5F24">
        <w:rPr>
          <w:rFonts w:ascii="Bookman Old Style" w:hAnsi="Bookman Old Style"/>
          <w:b/>
          <w:sz w:val="20"/>
          <w:szCs w:val="20"/>
        </w:rPr>
        <w:t>2.</w:t>
      </w:r>
      <w:r w:rsidRPr="00AC05EC">
        <w:rPr>
          <w:rFonts w:ascii="Bookman Old Style" w:hAnsi="Bookman Old Style"/>
          <w:sz w:val="20"/>
          <w:szCs w:val="20"/>
        </w:rPr>
        <w:t xml:space="preserve"> Narady będą protokołowane, a kopie protokołu zostaną doręczone wszystkim osobom biorącym udział w spotkaniu.</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6F2DF7">
      <w:pPr>
        <w:tabs>
          <w:tab w:val="left" w:pos="5256"/>
        </w:tabs>
        <w:jc w:val="center"/>
        <w:rPr>
          <w:rFonts w:ascii="Bookman Old Style" w:hAnsi="Bookman Old Style"/>
          <w:b/>
          <w:bCs/>
          <w:sz w:val="20"/>
          <w:szCs w:val="20"/>
        </w:rPr>
      </w:pPr>
      <w:r w:rsidRPr="00AC05EC">
        <w:rPr>
          <w:rFonts w:ascii="Bookman Old Style" w:hAnsi="Bookman Old Style"/>
          <w:b/>
          <w:bCs/>
          <w:sz w:val="20"/>
          <w:szCs w:val="20"/>
        </w:rPr>
        <w:lastRenderedPageBreak/>
        <w:t>§ 5</w:t>
      </w:r>
    </w:p>
    <w:p w:rsidR="00AC05EC" w:rsidRPr="008A0C30" w:rsidRDefault="008A0C30" w:rsidP="008A0C30">
      <w:pPr>
        <w:tabs>
          <w:tab w:val="left" w:pos="5256"/>
        </w:tabs>
        <w:jc w:val="center"/>
        <w:rPr>
          <w:rFonts w:ascii="Bookman Old Style" w:hAnsi="Bookman Old Style"/>
          <w:b/>
          <w:bCs/>
          <w:sz w:val="20"/>
          <w:szCs w:val="20"/>
        </w:rPr>
      </w:pPr>
      <w:r>
        <w:rPr>
          <w:rFonts w:ascii="Bookman Old Style" w:hAnsi="Bookman Old Style"/>
          <w:b/>
          <w:bCs/>
          <w:sz w:val="20"/>
          <w:szCs w:val="20"/>
        </w:rPr>
        <w:t>Obowiązki Wykonawcy</w:t>
      </w:r>
    </w:p>
    <w:p w:rsidR="00AC05EC" w:rsidRDefault="006F2DF7" w:rsidP="00A06413">
      <w:pPr>
        <w:pStyle w:val="Akapitzlist"/>
        <w:numPr>
          <w:ilvl w:val="0"/>
          <w:numId w:val="62"/>
        </w:numPr>
        <w:tabs>
          <w:tab w:val="left" w:pos="5256"/>
        </w:tabs>
        <w:ind w:left="357" w:hanging="357"/>
        <w:jc w:val="both"/>
        <w:rPr>
          <w:rFonts w:ascii="Bookman Old Style" w:hAnsi="Bookman Old Style"/>
          <w:sz w:val="20"/>
          <w:szCs w:val="20"/>
        </w:rPr>
      </w:pPr>
      <w:r>
        <w:rPr>
          <w:rFonts w:ascii="Bookman Old Style" w:hAnsi="Bookman Old Style"/>
          <w:sz w:val="20"/>
          <w:szCs w:val="20"/>
        </w:rPr>
        <w:t>W</w:t>
      </w:r>
      <w:r w:rsidR="00AC05EC" w:rsidRPr="006F2DF7">
        <w:rPr>
          <w:rFonts w:ascii="Bookman Old Style" w:hAnsi="Bookman Old Style"/>
          <w:sz w:val="20"/>
          <w:szCs w:val="20"/>
        </w:rPr>
        <w:t>ykonawca odpowiada w szczególności za:</w:t>
      </w:r>
    </w:p>
    <w:p w:rsid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wykonanie przedmiotu umowy z należytą starannością, zgodnie z postanowieniami dokumentów składających się na umowę, warunkami wykonania i odbioru oraz aktualnie obowiązującymi normami, przepisami prawa, w tym przepisami BHP i wiedzą techniczną. Za jakość robót odpowiada Wykonawca,</w:t>
      </w:r>
    </w:p>
    <w:p w:rsid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właściwe i terminowe wykonanie prac,</w:t>
      </w:r>
    </w:p>
    <w:p w:rsid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zabezpieczenie terenu budowy z zachowaniem najwyższej staranności i uwzględnieniem specyfiki przedmiotu umowy oraz jego przeznaczenia,</w:t>
      </w:r>
    </w:p>
    <w:p w:rsid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 xml:space="preserve">zapewnienie warunków bezpieczeństwa osób i mienia przebywających na terenie budowy oraz za stosowane w czasie prac metody </w:t>
      </w:r>
      <w:proofErr w:type="spellStart"/>
      <w:r w:rsidRPr="006F2DF7">
        <w:rPr>
          <w:rFonts w:ascii="Bookman Old Style" w:hAnsi="Bookman Old Style"/>
          <w:sz w:val="20"/>
          <w:szCs w:val="20"/>
        </w:rPr>
        <w:t>organizacyjno</w:t>
      </w:r>
      <w:proofErr w:type="spellEnd"/>
      <w:r w:rsidRPr="006F2DF7">
        <w:rPr>
          <w:rFonts w:ascii="Bookman Old Style" w:hAnsi="Bookman Old Style"/>
          <w:sz w:val="20"/>
          <w:szCs w:val="20"/>
        </w:rPr>
        <w:t xml:space="preserve"> - techniczne,</w:t>
      </w:r>
    </w:p>
    <w:p w:rsid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zabezpieczenie środowiska na terenie budowy i terenach przyległych przed niekorzystnym wpływem wykonywanych robót, w szczególności dla ograniczenia szkód i uciążliwości wynikłych z hałasu, zanieczyszczeń i innych działań,</w:t>
      </w:r>
    </w:p>
    <w:p w:rsidR="006F2DF7" w:rsidRPr="006F2DF7" w:rsidRDefault="006F2DF7" w:rsidP="00A06413">
      <w:pPr>
        <w:pStyle w:val="Akapitzlist"/>
        <w:numPr>
          <w:ilvl w:val="0"/>
          <w:numId w:val="63"/>
        </w:numPr>
        <w:tabs>
          <w:tab w:val="left" w:pos="5256"/>
        </w:tabs>
        <w:spacing w:after="0" w:line="240" w:lineRule="auto"/>
        <w:jc w:val="both"/>
        <w:rPr>
          <w:rFonts w:ascii="Bookman Old Style" w:hAnsi="Bookman Old Style"/>
          <w:sz w:val="20"/>
          <w:szCs w:val="20"/>
        </w:rPr>
      </w:pPr>
      <w:r w:rsidRPr="006F2DF7">
        <w:rPr>
          <w:rFonts w:ascii="Bookman Old Style" w:hAnsi="Bookman Old Style"/>
          <w:sz w:val="20"/>
          <w:szCs w:val="20"/>
        </w:rPr>
        <w:t>zgłoszenie odpowiednim instytucjom faktu rozpoczęcia prac oraz wykonania innych wymaganych  formalności urzędowych związanych z zakresem robót.</w:t>
      </w:r>
    </w:p>
    <w:p w:rsidR="006F2DF7" w:rsidRDefault="006F2DF7" w:rsidP="00A06413">
      <w:pPr>
        <w:pStyle w:val="Akapitzlist"/>
        <w:numPr>
          <w:ilvl w:val="0"/>
          <w:numId w:val="62"/>
        </w:numPr>
        <w:tabs>
          <w:tab w:val="left" w:pos="5256"/>
        </w:tabs>
        <w:ind w:left="357" w:hanging="357"/>
        <w:jc w:val="both"/>
        <w:rPr>
          <w:rFonts w:ascii="Bookman Old Style" w:hAnsi="Bookman Old Style"/>
          <w:sz w:val="20"/>
          <w:szCs w:val="20"/>
        </w:rPr>
      </w:pPr>
      <w:r w:rsidRPr="00AC05EC">
        <w:rPr>
          <w:rFonts w:ascii="Bookman Old Style" w:hAnsi="Bookman Old Style"/>
          <w:sz w:val="20"/>
          <w:szCs w:val="20"/>
        </w:rPr>
        <w:t>Wykonawca ponosi ryzyko w zakresie szkód wynikających z prowadzonych robót</w:t>
      </w:r>
    </w:p>
    <w:p w:rsidR="006F2DF7" w:rsidRDefault="00AC05EC" w:rsidP="00A06413">
      <w:pPr>
        <w:pStyle w:val="Akapitzlist"/>
        <w:numPr>
          <w:ilvl w:val="0"/>
          <w:numId w:val="62"/>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zapewni kierownictwo, siłę roboczą, materiały, sprzęt i inne urządzen</w:t>
      </w:r>
      <w:r w:rsidR="006F2DF7">
        <w:rPr>
          <w:rFonts w:ascii="Bookman Old Style" w:hAnsi="Bookman Old Style"/>
          <w:sz w:val="20"/>
          <w:szCs w:val="20"/>
        </w:rPr>
        <w:t>ia niezbędne do wykonania robót.</w:t>
      </w:r>
    </w:p>
    <w:p w:rsidR="006F2DF7" w:rsidRPr="00F54B03" w:rsidRDefault="00AC05EC" w:rsidP="00A06413">
      <w:pPr>
        <w:pStyle w:val="Akapitzlist"/>
        <w:numPr>
          <w:ilvl w:val="0"/>
          <w:numId w:val="62"/>
        </w:numPr>
        <w:tabs>
          <w:tab w:val="left" w:pos="5256"/>
        </w:tabs>
        <w:ind w:left="357" w:hanging="357"/>
        <w:jc w:val="both"/>
        <w:rPr>
          <w:rFonts w:ascii="Bookman Old Style" w:hAnsi="Bookman Old Style"/>
          <w:sz w:val="20"/>
          <w:szCs w:val="20"/>
        </w:rPr>
      </w:pPr>
      <w:r w:rsidRPr="00F54B03">
        <w:rPr>
          <w:rFonts w:ascii="Bookman Old Style" w:hAnsi="Bookman Old Style"/>
          <w:sz w:val="20"/>
          <w:szCs w:val="20"/>
        </w:rPr>
        <w:t>Wykonawca zapewni nieprzerywalnie wjazd na teren posesji</w:t>
      </w:r>
      <w:r w:rsidR="00891F4E" w:rsidRPr="00F54B03">
        <w:rPr>
          <w:rFonts w:ascii="Bookman Old Style" w:hAnsi="Bookman Old Style"/>
          <w:sz w:val="20"/>
          <w:szCs w:val="20"/>
        </w:rPr>
        <w:t xml:space="preserve">, dostęp do wejść </w:t>
      </w:r>
      <w:r w:rsidR="004C5462" w:rsidRPr="00F54B03">
        <w:rPr>
          <w:rFonts w:ascii="Bookman Old Style" w:hAnsi="Bookman Old Style"/>
          <w:sz w:val="20"/>
          <w:szCs w:val="20"/>
        </w:rPr>
        <w:t>do budynku  oraz wskaże miejsca</w:t>
      </w:r>
      <w:r w:rsidR="00891F4E" w:rsidRPr="00F54B03">
        <w:rPr>
          <w:rFonts w:ascii="Bookman Old Style" w:hAnsi="Bookman Old Style"/>
          <w:sz w:val="20"/>
          <w:szCs w:val="20"/>
        </w:rPr>
        <w:t xml:space="preserve">, </w:t>
      </w:r>
      <w:r w:rsidR="004C5462" w:rsidRPr="00F54B03">
        <w:rPr>
          <w:rFonts w:ascii="Bookman Old Style" w:hAnsi="Bookman Old Style"/>
          <w:sz w:val="20"/>
          <w:szCs w:val="20"/>
        </w:rPr>
        <w:t xml:space="preserve">w </w:t>
      </w:r>
      <w:r w:rsidR="00891F4E" w:rsidRPr="00F54B03">
        <w:rPr>
          <w:rFonts w:ascii="Bookman Old Style" w:hAnsi="Bookman Old Style"/>
          <w:sz w:val="20"/>
          <w:szCs w:val="20"/>
        </w:rPr>
        <w:t xml:space="preserve">których będzie można parkować do 10 pojazdów </w:t>
      </w:r>
      <w:r w:rsidRPr="00F54B03">
        <w:rPr>
          <w:rFonts w:ascii="Bookman Old Style" w:hAnsi="Bookman Old Style"/>
          <w:sz w:val="20"/>
          <w:szCs w:val="20"/>
        </w:rPr>
        <w:t>w godzinach pracy jednostki w trakcie t</w:t>
      </w:r>
      <w:r w:rsidR="006F2DF7" w:rsidRPr="00F54B03">
        <w:rPr>
          <w:rFonts w:ascii="Bookman Old Style" w:hAnsi="Bookman Old Style"/>
          <w:sz w:val="20"/>
          <w:szCs w:val="20"/>
        </w:rPr>
        <w:t>rwania prac związanych z umową.</w:t>
      </w:r>
    </w:p>
    <w:p w:rsidR="006F2DF7" w:rsidRDefault="00AC05EC" w:rsidP="00A06413">
      <w:pPr>
        <w:pStyle w:val="Akapitzlist"/>
        <w:numPr>
          <w:ilvl w:val="0"/>
          <w:numId w:val="62"/>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zagwarantuje spełnienie wymagań bhp i ppoż. przy wykonywaniu robót.</w:t>
      </w:r>
    </w:p>
    <w:p w:rsidR="006F2DF7" w:rsidRPr="006F2DF7" w:rsidRDefault="00AC05EC" w:rsidP="00A06413">
      <w:pPr>
        <w:pStyle w:val="Akapitzlist"/>
        <w:numPr>
          <w:ilvl w:val="0"/>
          <w:numId w:val="62"/>
        </w:numPr>
        <w:tabs>
          <w:tab w:val="left" w:pos="5256"/>
        </w:tabs>
        <w:ind w:left="357" w:hanging="357"/>
        <w:jc w:val="both"/>
        <w:rPr>
          <w:rFonts w:ascii="Bookman Old Style" w:hAnsi="Bookman Old Style"/>
          <w:sz w:val="20"/>
          <w:szCs w:val="20"/>
        </w:rPr>
      </w:pPr>
      <w:r w:rsidRPr="006F2DF7">
        <w:rPr>
          <w:rFonts w:ascii="Bookman Old Style" w:hAnsi="Bookman Old Style"/>
          <w:sz w:val="20"/>
          <w:szCs w:val="20"/>
        </w:rPr>
        <w:t>Wykonawca jest w szczególności zobowiązany do:</w:t>
      </w:r>
    </w:p>
    <w:p w:rsidR="00AC05EC" w:rsidRPr="00AC05EC" w:rsidRDefault="006F2DF7"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00AC05EC" w:rsidRPr="00AC05EC">
        <w:rPr>
          <w:rFonts w:ascii="Bookman Old Style" w:hAnsi="Bookman Old Style"/>
          <w:sz w:val="20"/>
          <w:szCs w:val="20"/>
        </w:rPr>
        <w:t>organizowania, a następnie zlikwidowania zaplecza budowy,</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przerwania robót na żądanie Zamawiającego oraz zabezpieczenia wykonanych robót przed ich zniszczeniem,</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zgłoszenia przedmiotu umowy do odbioru końcowego, uczestniczenia w czynnościach odbioru   i zapewnienie usunięcia stwierdzonych wad,</w:t>
      </w:r>
    </w:p>
    <w:p w:rsidR="00AC05EC" w:rsidRPr="00AC05EC" w:rsidRDefault="006F2DF7"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prowadzenia dziennika robót</w:t>
      </w:r>
      <w:r w:rsidR="00AC05EC" w:rsidRPr="00AC05EC">
        <w:rPr>
          <w:rFonts w:ascii="Bookman Old Style" w:hAnsi="Bookman Old Style"/>
          <w:sz w:val="20"/>
          <w:szCs w:val="20"/>
        </w:rPr>
        <w:t>,</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dbania o należyty stan i porządek na terenie budowy i terenie przyległym do budowy, prowadzenia robót i dowozu materiałów na plac budowy w sposób nie powodujący zabrudzenia terenów sąsiednich i ciągów komunikacyjnych,</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sukcesywnego usuwania z terenu budowy elementów pozostałych z rozbiórki, usunięcie wszelkich uszkodzeń wynikłych w czasie prowadzenia robót, a nie występujących w momencie przekazania placu budowy oraz za likwidację wszystkich robót tymczasowych, niezbędnych do realizacji przedmiotu zamówienia,</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uporządkowania terenu budowy oraz terenu przyległego, najpóźniej do dnia odbioru końcowego,</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wykonania innych prac i </w:t>
      </w:r>
      <w:r w:rsidR="00410F5F">
        <w:rPr>
          <w:rFonts w:ascii="Bookman Old Style" w:hAnsi="Bookman Old Style"/>
          <w:sz w:val="20"/>
          <w:szCs w:val="20"/>
        </w:rPr>
        <w:t>czynności wymienionych w umowie,</w:t>
      </w:r>
    </w:p>
    <w:p w:rsidR="00AC05EC" w:rsidRPr="00AC05EC" w:rsidRDefault="00410F5F"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 xml:space="preserve">ykonanie i utrzymanie, na swój koszt, zaplecza budowy oraz strzeżenie mienia znajdującego się na terenie budowy, a także zapewnienie warunków bezpieczeństwa realizacji robót. Zorganizowanie placu budowy. Wykonawca jest zobowiązany zabezpieczyć i oznakować prowadzone roboty oraz dbać o stan techniczny i prawidłowość oznakowania przez cały czas trwania realizacji robót budowlanych, zapewnić, w bezpieczny sposób, ciągłość ruchu drogowego na wszystkich drogach, używanych przez niego podczas prowadzenia robót, oraz uzyskać wszystkie niezbędne do tego celu uzgodnienia i pozwolenia. Wykonawca ponosi pełną odpowiedzialność za teren budowy od chwili przejęcia placu budowy oraz zobowiązuje się wykonać wszelkie przyłącza </w:t>
      </w:r>
      <w:r w:rsidR="00AC05EC" w:rsidRPr="00A139EA">
        <w:rPr>
          <w:rFonts w:ascii="Bookman Old Style" w:hAnsi="Bookman Old Style"/>
          <w:sz w:val="20"/>
          <w:szCs w:val="20"/>
        </w:rPr>
        <w:t>do celów budowy oraz ponosić koszty poboru wody i energii elektrycznej oraz odprowadzania ściek</w:t>
      </w:r>
      <w:r w:rsidRPr="00A139EA">
        <w:rPr>
          <w:rFonts w:ascii="Bookman Old Style" w:hAnsi="Bookman Old Style"/>
          <w:sz w:val="20"/>
          <w:szCs w:val="20"/>
        </w:rPr>
        <w:t>ów,</w:t>
      </w:r>
    </w:p>
    <w:p w:rsidR="00AC05EC" w:rsidRPr="00AC05EC" w:rsidRDefault="00410F5F"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o</w:t>
      </w:r>
      <w:r w:rsidR="00AC05EC" w:rsidRPr="00AC05EC">
        <w:rPr>
          <w:rFonts w:ascii="Bookman Old Style" w:hAnsi="Bookman Old Style"/>
          <w:sz w:val="20"/>
          <w:szCs w:val="20"/>
        </w:rPr>
        <w:t xml:space="preserve">pracowanie i pisemne przedstawienie do akceptacji Zamawiającego, w terminie do 7 dni po zawarciu umowy, planu bezpieczeństwa i ochrony zdrowia, zwanego „planem BIOZ” oraz planu zapewnienia jakości i stosowanie, w czasie prowadzenia robót, wszelkich przepisów dotyczących ochrony środowiska naturalnego, bezpieczeństwa i higieny </w:t>
      </w:r>
      <w:r>
        <w:rPr>
          <w:rFonts w:ascii="Bookman Old Style" w:hAnsi="Bookman Old Style"/>
          <w:sz w:val="20"/>
          <w:szCs w:val="20"/>
        </w:rPr>
        <w:t>pracy oraz bezpieczeństwa ruchu,</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00AC05EC" w:rsidRPr="00AC05EC">
        <w:rPr>
          <w:rFonts w:ascii="Bookman Old Style" w:hAnsi="Bookman Old Style"/>
          <w:sz w:val="20"/>
          <w:szCs w:val="20"/>
        </w:rPr>
        <w:t xml:space="preserve">isemne zawiadomienie Zamawiającego o zauważonych wadach i brakach w dokumentacji projektowej i Specyfikacji Technicznej Wykonania i Odbioru Robót </w:t>
      </w:r>
      <w:r w:rsidR="00AC05EC" w:rsidRPr="00AC05EC">
        <w:rPr>
          <w:rFonts w:ascii="Bookman Old Style" w:hAnsi="Bookman Old Style"/>
          <w:sz w:val="20"/>
          <w:szCs w:val="20"/>
        </w:rPr>
        <w:lastRenderedPageBreak/>
        <w:t>Budowlanych, niezwłocznie po ich ujawnieniu, pod rygorem odpowiedzialności za szkody wynikłe wskutek ni</w:t>
      </w:r>
      <w:r w:rsidR="00410F5F">
        <w:rPr>
          <w:rFonts w:ascii="Bookman Old Style" w:hAnsi="Bookman Old Style"/>
          <w:sz w:val="20"/>
          <w:szCs w:val="20"/>
        </w:rPr>
        <w:t>e powiadomienia o ich istnieniu,</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u</w:t>
      </w:r>
      <w:r w:rsidR="00AC05EC" w:rsidRPr="00AC05EC">
        <w:rPr>
          <w:rFonts w:ascii="Bookman Old Style" w:hAnsi="Bookman Old Style"/>
          <w:sz w:val="20"/>
          <w:szCs w:val="20"/>
        </w:rPr>
        <w:t xml:space="preserve">możliwianie wstępu na teren budowy pracownikom nadzoru budowlanego, do których należy wykonywanie zadań określonych Prawem budowlanym oraz udostępnianie im danych i </w:t>
      </w:r>
      <w:r w:rsidR="00410F5F">
        <w:rPr>
          <w:rFonts w:ascii="Bookman Old Style" w:hAnsi="Bookman Old Style"/>
          <w:sz w:val="20"/>
          <w:szCs w:val="20"/>
        </w:rPr>
        <w:t>informacji wymaganych tą ustawą,</w:t>
      </w:r>
    </w:p>
    <w:p w:rsidR="00AC05EC" w:rsidRPr="00387358"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00AC05EC" w:rsidRPr="00387358">
        <w:rPr>
          <w:rFonts w:ascii="Bookman Old Style" w:hAnsi="Bookman Old Style"/>
          <w:sz w:val="20"/>
          <w:szCs w:val="20"/>
        </w:rPr>
        <w:t>głoszenie pisemne wykona</w:t>
      </w:r>
      <w:r w:rsidR="00410F5F" w:rsidRPr="00387358">
        <w:rPr>
          <w:rFonts w:ascii="Bookman Old Style" w:hAnsi="Bookman Old Style"/>
          <w:sz w:val="20"/>
          <w:szCs w:val="20"/>
        </w:rPr>
        <w:t>nych robót do odbioru końcowego,</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00AC05EC" w:rsidRPr="00AC05EC">
        <w:rPr>
          <w:rFonts w:ascii="Bookman Old Style" w:hAnsi="Bookman Old Style"/>
          <w:sz w:val="20"/>
          <w:szCs w:val="20"/>
        </w:rPr>
        <w:t xml:space="preserve">rzedstawienie w dniu odbioru robót zanikających i podlegających zakryciu, na wniosek Zamawiającego, protokołu z prób </w:t>
      </w:r>
      <w:r>
        <w:rPr>
          <w:rFonts w:ascii="Bookman Old Style" w:hAnsi="Bookman Old Style"/>
          <w:sz w:val="20"/>
          <w:szCs w:val="20"/>
        </w:rPr>
        <w:t>i badań tych robót,</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n</w:t>
      </w:r>
      <w:r w:rsidR="00AC05EC" w:rsidRPr="00AC05EC">
        <w:rPr>
          <w:rFonts w:ascii="Bookman Old Style" w:hAnsi="Bookman Old Style"/>
          <w:sz w:val="20"/>
          <w:szCs w:val="20"/>
        </w:rPr>
        <w:t xml:space="preserve">a każde żądanie Zamawiającego okazywanie dokumentów (atestów, certyfikatów itp.) stwierdzających dopuszczenie do stosowania w budownictwie dla materiałów, wyrobów, urządzeń używanych przy realizacji przedmiotu umowy, zgodnie z art. 10 ustawy Prawo budowlane (przed ich wbudowaniem). Zamawiający ma prawo, w każdym momencie realizacji przedmiotu umowy, zrezygnować z użytych materiałów, wyrobów jeżeli nie będą one zgodne z obowiązującymi przepisami prawa, wymaganiami Specyfikacji Technicznej Wykonania i Odbioru Robót Budowlanych, szczegółowego opisu przedmiotu umowy oraz projektu, a także z tych części robót, których one dotyczą. Rezygnacja ta nastąpi niezwłocznie po stwierdzeniu niezgodności, w postaci odpowiedniego wpisu w danym dzienniku </w:t>
      </w:r>
      <w:r>
        <w:rPr>
          <w:rFonts w:ascii="Bookman Old Style" w:hAnsi="Bookman Old Style"/>
          <w:sz w:val="20"/>
          <w:szCs w:val="20"/>
        </w:rPr>
        <w:t>robót,</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s</w:t>
      </w:r>
      <w:r w:rsidR="00AC05EC" w:rsidRPr="00AC05EC">
        <w:rPr>
          <w:rFonts w:ascii="Bookman Old Style" w:hAnsi="Bookman Old Style"/>
          <w:sz w:val="20"/>
          <w:szCs w:val="20"/>
        </w:rPr>
        <w:t>tosowanie, w czasie realizacji przedmiotu umowy, wszystkich przepisów dotyczących ochrony środowiska naturalnego, utylizacji odpadów. Ewentualne opłaty i kary za naruszenie w trakcie realizacji robót norm i przepisów dotyczących ochrony</w:t>
      </w:r>
      <w:r>
        <w:rPr>
          <w:rFonts w:ascii="Bookman Old Style" w:hAnsi="Bookman Old Style"/>
          <w:sz w:val="20"/>
          <w:szCs w:val="20"/>
        </w:rPr>
        <w:t xml:space="preserve"> środowiska obciążają Wykonawcę,</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o</w:t>
      </w:r>
      <w:r w:rsidR="00AC05EC" w:rsidRPr="00AC05EC">
        <w:rPr>
          <w:rFonts w:ascii="Bookman Old Style" w:hAnsi="Bookman Old Style"/>
          <w:sz w:val="20"/>
          <w:szCs w:val="20"/>
        </w:rPr>
        <w:t>dpowiedzialność za ewentualne szkody wobec Zamawiającego oraz osób trzecich wynikłe na skutek prowadzenia robót lub innyc</w:t>
      </w:r>
      <w:r>
        <w:rPr>
          <w:rFonts w:ascii="Bookman Old Style" w:hAnsi="Bookman Old Style"/>
          <w:sz w:val="20"/>
          <w:szCs w:val="20"/>
        </w:rPr>
        <w:t>h działań i zaniechań Wykonawcy,</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00AC05EC" w:rsidRPr="00AC05EC">
        <w:rPr>
          <w:rFonts w:ascii="Bookman Old Style" w:hAnsi="Bookman Old Style"/>
          <w:sz w:val="20"/>
          <w:szCs w:val="20"/>
        </w:rPr>
        <w:t>onoszenie odpowiedzialności oraz strzeżenie przed uszkodzeniem i kradzieżą materiałów przeznaczonych do wykonania robót od chwili rozpoczęcia robót do zakończenia realizacji przedmiotu umowy (m. in. utrzymanie ich w ciągu całego okresu trwania budowy w należytym stanie i podjęcie wszelkich środków zapobiegawczych, aby nie zostały zniszczone lub skradzione, biorąc pod uwagę</w:t>
      </w:r>
      <w:r>
        <w:rPr>
          <w:rFonts w:ascii="Bookman Old Style" w:hAnsi="Bookman Old Style"/>
          <w:sz w:val="20"/>
          <w:szCs w:val="20"/>
        </w:rPr>
        <w:t xml:space="preserve"> ryzyko istniejące na budowie),</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n</w:t>
      </w:r>
      <w:r w:rsidR="00AC05EC" w:rsidRPr="00AC05EC">
        <w:rPr>
          <w:rFonts w:ascii="Bookman Old Style" w:hAnsi="Bookman Old Style"/>
          <w:sz w:val="20"/>
          <w:szCs w:val="20"/>
        </w:rPr>
        <w:t>aprawienie na własny koszt strat lub uszkodzeń w robotach i materiałach powstałych w okresie, w którym Wykonawca był za nie odpowiedzialny, niezal</w:t>
      </w:r>
      <w:r>
        <w:rPr>
          <w:rFonts w:ascii="Bookman Old Style" w:hAnsi="Bookman Old Style"/>
          <w:sz w:val="20"/>
          <w:szCs w:val="20"/>
        </w:rPr>
        <w:t>eżnie od przyczyn ich powstania,</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p</w:t>
      </w:r>
      <w:r w:rsidR="00AC05EC" w:rsidRPr="00AC05EC">
        <w:rPr>
          <w:rFonts w:ascii="Bookman Old Style" w:hAnsi="Bookman Old Style"/>
          <w:sz w:val="20"/>
          <w:szCs w:val="20"/>
        </w:rPr>
        <w:t>onoszenie odpowiedzialności także za szkody i straty spowodowane przez siebie podczas usuwania wa</w:t>
      </w:r>
      <w:r>
        <w:rPr>
          <w:rFonts w:ascii="Bookman Old Style" w:hAnsi="Bookman Old Style"/>
          <w:sz w:val="20"/>
          <w:szCs w:val="20"/>
        </w:rPr>
        <w:t>d w okresie gwarancji i rękojmi,</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00AC05EC" w:rsidRPr="00AC05EC">
        <w:rPr>
          <w:rFonts w:ascii="Bookman Old Style" w:hAnsi="Bookman Old Style"/>
          <w:sz w:val="20"/>
          <w:szCs w:val="20"/>
        </w:rPr>
        <w:t>abezpieczenie dróg prowadzących na teren budowy od uszkodzeń, które może spowodować transport i sprzęt Wykonawcy. W szczególności dostosowanie się do obowiązujących ograniczeń obciążeń osi pojazdów podczas transportu materiałów i sprzętu do i z terenu budowy, aby nie</w:t>
      </w:r>
      <w:r>
        <w:rPr>
          <w:rFonts w:ascii="Bookman Old Style" w:hAnsi="Bookman Old Style"/>
          <w:sz w:val="20"/>
          <w:szCs w:val="20"/>
        </w:rPr>
        <w:t xml:space="preserve"> spowodował on szkód na drogach,</w:t>
      </w:r>
    </w:p>
    <w:p w:rsidR="00AC05EC" w:rsidRPr="00AC05EC"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z</w:t>
      </w:r>
      <w:r w:rsidR="00AC05EC" w:rsidRPr="00AC05EC">
        <w:rPr>
          <w:rFonts w:ascii="Bookman Old Style" w:hAnsi="Bookman Old Style"/>
          <w:sz w:val="20"/>
          <w:szCs w:val="20"/>
        </w:rPr>
        <w:t>atrudnienie (w ramach wynagrodzenia o jakim mowa w §13), na okres wykonania prac stanowiących przedmiot umowy i usuwania wad:</w:t>
      </w:r>
    </w:p>
    <w:p w:rsidR="00AC05EC" w:rsidRPr="00AC05EC" w:rsidRDefault="00AC05EC" w:rsidP="00A06413">
      <w:pPr>
        <w:numPr>
          <w:ilvl w:val="0"/>
          <w:numId w:val="40"/>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wykwalifikowanego personelu kierowniczego, oraz osób posiadających odpowiednie kwalifikacje do kierowania, dozorowania robót budowlanych,</w:t>
      </w:r>
    </w:p>
    <w:p w:rsidR="00AC05EC" w:rsidRPr="00AC05EC" w:rsidRDefault="00AC05EC" w:rsidP="00A06413">
      <w:pPr>
        <w:numPr>
          <w:ilvl w:val="0"/>
          <w:numId w:val="40"/>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 xml:space="preserve">wykwalifikowanych, przyuczonych i niewykwalifikowanych robotników, niezbędnych dla odpowiedniego i terminowego wykonania zobowiązań Wykonawcy wynikających </w:t>
      </w:r>
      <w:r w:rsidRPr="00AC05EC">
        <w:rPr>
          <w:rFonts w:ascii="Bookman Old Style" w:hAnsi="Bookman Old Style"/>
          <w:sz w:val="20"/>
          <w:szCs w:val="20"/>
        </w:rPr>
        <w:br/>
        <w:t>z warunków umowy,</w:t>
      </w:r>
    </w:p>
    <w:p w:rsidR="00AC05EC" w:rsidRPr="00AC05EC" w:rsidRDefault="00AC05EC" w:rsidP="00A06413">
      <w:pPr>
        <w:numPr>
          <w:ilvl w:val="0"/>
          <w:numId w:val="40"/>
        </w:numPr>
        <w:tabs>
          <w:tab w:val="left" w:pos="5256"/>
        </w:tabs>
        <w:spacing w:after="0" w:line="240" w:lineRule="auto"/>
        <w:ind w:left="930"/>
        <w:jc w:val="both"/>
        <w:rPr>
          <w:rFonts w:ascii="Bookman Old Style" w:hAnsi="Bookman Old Style"/>
          <w:sz w:val="20"/>
          <w:szCs w:val="20"/>
        </w:rPr>
      </w:pPr>
      <w:r w:rsidRPr="00AC05EC">
        <w:rPr>
          <w:rFonts w:ascii="Bookman Old Style" w:hAnsi="Bookman Old Style"/>
          <w:sz w:val="20"/>
          <w:szCs w:val="20"/>
        </w:rPr>
        <w:t>podwykonawców posiadających personel o kwalifikacjach opisanych w jak wyżej w lit. a i b.</w:t>
      </w:r>
    </w:p>
    <w:p w:rsidR="00AC05EC" w:rsidRPr="00A139EA" w:rsidRDefault="00387358" w:rsidP="00A06413">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j</w:t>
      </w:r>
      <w:r w:rsidR="00AC05EC" w:rsidRPr="00AC05EC">
        <w:rPr>
          <w:rFonts w:ascii="Bookman Old Style" w:hAnsi="Bookman Old Style"/>
          <w:sz w:val="20"/>
          <w:szCs w:val="20"/>
        </w:rPr>
        <w:t xml:space="preserve">eżeli zmiana albo rezygnacja z podwykonawcy dotyczy podmiotu, na którego zasoby Wykonawca powoływał się, na zasadach określonych w art. 26 ust. 2b (zgodnie z treścią SIWZ), w celu wykazania spełnienia warunków udziału w postępowaniu, o których mowa w art. 22 ust. 1, Wykonawca jest obowiązany wykazać Zamawiającemu, iż proponowany inny podwykonawca lub Wykonawca samodzielnie spełnia je w stopniu nie mniejszym niż </w:t>
      </w:r>
      <w:r w:rsidR="00AC05EC" w:rsidRPr="00A139EA">
        <w:rPr>
          <w:rFonts w:ascii="Bookman Old Style" w:hAnsi="Bookman Old Style"/>
          <w:sz w:val="20"/>
          <w:szCs w:val="20"/>
        </w:rPr>
        <w:t>wymagany w trakcie postępowania o udzielenie zamówienia</w:t>
      </w:r>
      <w:r w:rsidRPr="00A139EA">
        <w:rPr>
          <w:rFonts w:ascii="Bookman Old Style" w:hAnsi="Bookman Old Style"/>
          <w:sz w:val="20"/>
          <w:szCs w:val="20"/>
        </w:rPr>
        <w:t>,</w:t>
      </w:r>
    </w:p>
    <w:p w:rsidR="00AC05EC" w:rsidRPr="00A139EA"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139EA">
        <w:rPr>
          <w:rFonts w:ascii="Bookman Old Style" w:hAnsi="Bookman Old Style"/>
          <w:sz w:val="20"/>
          <w:szCs w:val="20"/>
        </w:rPr>
        <w:t>Opracowanie kompletnej dokumentacji powykonawczej w wersji papierowej i elektronicznej i przekazanie ich Zamawiającemu, w terminie</w:t>
      </w:r>
      <w:r w:rsidR="00387358" w:rsidRPr="00A139EA">
        <w:rPr>
          <w:rFonts w:ascii="Bookman Old Style" w:hAnsi="Bookman Old Style"/>
          <w:sz w:val="20"/>
          <w:szCs w:val="20"/>
        </w:rPr>
        <w:t xml:space="preserve"> określonym w niniejszej umowie,</w:t>
      </w:r>
    </w:p>
    <w:p w:rsidR="00AC05EC" w:rsidRPr="00AC05EC" w:rsidRDefault="00AC05EC" w:rsidP="00A06413">
      <w:pPr>
        <w:numPr>
          <w:ilvl w:val="0"/>
          <w:numId w:val="1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Przedkładanie Zamawiającemu projektu umowy o podwykonawstwo, której przedmiotem są roboty budowlane, a także projektu jej zmian, oraz poświadczonej za zgodność z oryginałem kopii zawartej umowy o podwykonawstwo, której przedmiotem są roboty budowlane, i jej zmian z zachowaniem terminów i ustaleń określonych w </w:t>
      </w:r>
      <w:r w:rsidRPr="00AC05EC">
        <w:rPr>
          <w:rFonts w:ascii="Bookman Old Style" w:hAnsi="Bookman Old Style"/>
          <w:bCs/>
          <w:sz w:val="20"/>
          <w:szCs w:val="20"/>
        </w:rPr>
        <w:t xml:space="preserve">§ 9 niniejszej </w:t>
      </w:r>
      <w:r w:rsidRPr="00387358">
        <w:rPr>
          <w:rFonts w:ascii="Bookman Old Style" w:hAnsi="Bookman Old Style"/>
          <w:bCs/>
          <w:sz w:val="20"/>
          <w:szCs w:val="20"/>
        </w:rPr>
        <w:t>umowy</w:t>
      </w:r>
      <w:r w:rsidR="00387358" w:rsidRPr="00387358">
        <w:rPr>
          <w:rFonts w:ascii="Bookman Old Style" w:hAnsi="Bookman Old Style"/>
          <w:bCs/>
          <w:sz w:val="20"/>
          <w:szCs w:val="20"/>
        </w:rPr>
        <w:t>,</w:t>
      </w:r>
    </w:p>
    <w:p w:rsidR="00AC05EC" w:rsidRDefault="00387358" w:rsidP="00AC05EC">
      <w:pPr>
        <w:numPr>
          <w:ilvl w:val="0"/>
          <w:numId w:val="18"/>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lastRenderedPageBreak/>
        <w:t>p</w:t>
      </w:r>
      <w:r w:rsidR="00AC05EC" w:rsidRPr="00AC05EC">
        <w:rPr>
          <w:rFonts w:ascii="Bookman Old Style" w:hAnsi="Bookman Old Style"/>
          <w:sz w:val="20"/>
          <w:szCs w:val="20"/>
        </w:rPr>
        <w:t xml:space="preserve">rzedkładanie Zamawiającemu poświadczonej za zgodność z oryginałem kopii zawartej umowy o podwykonawstwo, której przedmiotem są dostawy i usługi, i jej zmian z zachowaniem terminów i ustaleń określonych w </w:t>
      </w:r>
      <w:r w:rsidR="00AC05EC" w:rsidRPr="00AC05EC">
        <w:rPr>
          <w:rFonts w:ascii="Bookman Old Style" w:hAnsi="Bookman Old Style"/>
          <w:bCs/>
          <w:sz w:val="20"/>
          <w:szCs w:val="20"/>
        </w:rPr>
        <w:t>§ 9 niniejszej umowy, z wyłączeniem umów o wartości mniejszej niż 10 % wartości umowy o udzielenie zamówienia. Wyłączenie to nie dotyczy umów o podwykonawstwo o wartości większej niż 20 000,00 zł.</w:t>
      </w:r>
    </w:p>
    <w:p w:rsidR="008A0C30" w:rsidRPr="008A0C30" w:rsidRDefault="008A0C30" w:rsidP="008A0C30">
      <w:pPr>
        <w:tabs>
          <w:tab w:val="left" w:pos="5256"/>
        </w:tabs>
        <w:spacing w:after="0" w:line="240" w:lineRule="auto"/>
        <w:ind w:left="284"/>
        <w:jc w:val="both"/>
        <w:rPr>
          <w:rFonts w:ascii="Bookman Old Style" w:hAnsi="Bookman Old Style"/>
          <w:sz w:val="20"/>
          <w:szCs w:val="20"/>
        </w:rPr>
      </w:pPr>
    </w:p>
    <w:p w:rsidR="00AC05EC" w:rsidRPr="00AC05EC" w:rsidRDefault="00AC05EC" w:rsidP="00387358">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6</w:t>
      </w:r>
    </w:p>
    <w:p w:rsidR="00AC05EC" w:rsidRPr="00AC05EC" w:rsidRDefault="00BA5F24" w:rsidP="00BA5F24">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Ubezpieczenie</w:t>
      </w:r>
    </w:p>
    <w:p w:rsidR="00AC05EC" w:rsidRPr="00AC05EC" w:rsidRDefault="00AC05EC" w:rsidP="00A06413">
      <w:pPr>
        <w:numPr>
          <w:ilvl w:val="0"/>
          <w:numId w:val="41"/>
        </w:numPr>
        <w:tabs>
          <w:tab w:val="left" w:pos="5256"/>
        </w:tabs>
        <w:spacing w:after="0" w:line="240" w:lineRule="auto"/>
        <w:ind w:left="357" w:hanging="357"/>
        <w:jc w:val="both"/>
        <w:rPr>
          <w:rFonts w:ascii="Bookman Old Style" w:hAnsi="Bookman Old Style"/>
          <w:sz w:val="20"/>
          <w:szCs w:val="20"/>
        </w:rPr>
      </w:pPr>
      <w:r w:rsidRPr="00AC05EC">
        <w:rPr>
          <w:rFonts w:ascii="Bookman Old Style" w:hAnsi="Bookman Old Style"/>
          <w:sz w:val="20"/>
          <w:szCs w:val="20"/>
        </w:rPr>
        <w:t>Od daty protokolarnego przejęcia terenu budowy, do chwili odbioru robót Wykonawca ponosi odpowiedzialność za wszystkie szkody wynikłe na tym terenie.</w:t>
      </w:r>
    </w:p>
    <w:p w:rsidR="00A139EA" w:rsidRDefault="00AC05EC" w:rsidP="000E6E03">
      <w:pPr>
        <w:numPr>
          <w:ilvl w:val="0"/>
          <w:numId w:val="41"/>
        </w:numPr>
        <w:tabs>
          <w:tab w:val="left" w:pos="5256"/>
        </w:tabs>
        <w:spacing w:after="0" w:line="240" w:lineRule="auto"/>
        <w:ind w:left="357" w:hanging="357"/>
        <w:jc w:val="both"/>
        <w:rPr>
          <w:rFonts w:ascii="Bookman Old Style" w:hAnsi="Bookman Old Style"/>
          <w:sz w:val="20"/>
          <w:szCs w:val="20"/>
        </w:rPr>
      </w:pPr>
      <w:r w:rsidRPr="00A139EA">
        <w:rPr>
          <w:rFonts w:ascii="Bookman Old Style" w:hAnsi="Bookman Old Style"/>
          <w:sz w:val="20"/>
          <w:szCs w:val="20"/>
        </w:rPr>
        <w:t>Wykonawca  posiada  ubezpieczenie  od  odpowiedzialności  cywilnej  za  szkody  osobowe  i  rzeczowe wyrządzone osobom trzecim w zakresie prowadzonej działalności gospodarczej, obejmujące zakresem przedmiot niniejszej umowy (odpowiedzialność deliktowa) na kwotę</w:t>
      </w:r>
      <w:r w:rsidR="00387358" w:rsidRPr="00A139EA">
        <w:rPr>
          <w:rFonts w:ascii="Bookman Old Style" w:hAnsi="Bookman Old Style"/>
          <w:sz w:val="20"/>
          <w:szCs w:val="20"/>
        </w:rPr>
        <w:t xml:space="preserve"> 300.000,00 zł.</w:t>
      </w:r>
      <w:r w:rsidRPr="00A139EA">
        <w:rPr>
          <w:rFonts w:ascii="Bookman Old Style" w:hAnsi="Bookman Old Style"/>
          <w:sz w:val="20"/>
          <w:szCs w:val="20"/>
        </w:rPr>
        <w:t xml:space="preserve">  </w:t>
      </w:r>
    </w:p>
    <w:p w:rsidR="00387358" w:rsidRPr="00A139EA" w:rsidRDefault="00AC05EC" w:rsidP="000E6E03">
      <w:pPr>
        <w:numPr>
          <w:ilvl w:val="0"/>
          <w:numId w:val="41"/>
        </w:numPr>
        <w:tabs>
          <w:tab w:val="left" w:pos="5256"/>
        </w:tabs>
        <w:spacing w:after="0" w:line="240" w:lineRule="auto"/>
        <w:ind w:left="357" w:hanging="357"/>
        <w:jc w:val="both"/>
        <w:rPr>
          <w:rFonts w:ascii="Bookman Old Style" w:hAnsi="Bookman Old Style"/>
          <w:sz w:val="20"/>
          <w:szCs w:val="20"/>
        </w:rPr>
      </w:pPr>
      <w:r w:rsidRPr="00A139EA">
        <w:rPr>
          <w:rFonts w:ascii="Bookman Old Style" w:hAnsi="Bookman Old Style"/>
          <w:sz w:val="20"/>
          <w:szCs w:val="20"/>
        </w:rPr>
        <w:t>Wykonawca ma obowiązek utrzymania przedmiotowego ubezpieczenia przez okres realizacji przedmiotu niniejszej umowy.</w:t>
      </w:r>
    </w:p>
    <w:p w:rsidR="00AC05EC" w:rsidRPr="00AC05EC" w:rsidRDefault="00AC05EC" w:rsidP="00BA5F24">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7</w:t>
      </w:r>
    </w:p>
    <w:p w:rsidR="00AC05EC" w:rsidRPr="00AC05EC" w:rsidRDefault="00AC05EC" w:rsidP="00BA5F24">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Dokumenty budowy</w:t>
      </w:r>
    </w:p>
    <w:p w:rsidR="00BA5F24" w:rsidRPr="00BA5F24" w:rsidRDefault="00AC05EC" w:rsidP="00A06413">
      <w:pPr>
        <w:pStyle w:val="Akapitzlist"/>
        <w:numPr>
          <w:ilvl w:val="3"/>
          <w:numId w:val="18"/>
        </w:numPr>
        <w:tabs>
          <w:tab w:val="left" w:pos="5256"/>
        </w:tabs>
        <w:ind w:left="357" w:hanging="357"/>
        <w:jc w:val="both"/>
        <w:rPr>
          <w:rFonts w:ascii="Bookman Old Style" w:hAnsi="Bookman Old Style"/>
          <w:sz w:val="20"/>
          <w:szCs w:val="20"/>
        </w:rPr>
      </w:pPr>
      <w:r w:rsidRPr="00BA5F24">
        <w:rPr>
          <w:rFonts w:ascii="Bookman Old Style" w:hAnsi="Bookman Old Style"/>
          <w:sz w:val="20"/>
          <w:szCs w:val="20"/>
        </w:rPr>
        <w:t>Wykonawca zobowiązany jest prowadzić na bieżąco następujące dokumenty budowy:</w:t>
      </w:r>
    </w:p>
    <w:p w:rsidR="00AC05EC" w:rsidRPr="00AC05EC" w:rsidRDefault="00AC05EC" w:rsidP="00A06413">
      <w:pPr>
        <w:numPr>
          <w:ilvl w:val="0"/>
          <w:numId w:val="19"/>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dziennik budowy,</w:t>
      </w:r>
    </w:p>
    <w:p w:rsidR="00AC05EC" w:rsidRDefault="00AC05EC" w:rsidP="00A06413">
      <w:pPr>
        <w:numPr>
          <w:ilvl w:val="0"/>
          <w:numId w:val="19"/>
        </w:numPr>
        <w:tabs>
          <w:tab w:val="left" w:pos="5256"/>
        </w:tabs>
        <w:spacing w:after="0" w:line="240" w:lineRule="auto"/>
        <w:ind w:left="227"/>
        <w:jc w:val="both"/>
        <w:rPr>
          <w:rFonts w:ascii="Bookman Old Style" w:hAnsi="Bookman Old Style"/>
          <w:sz w:val="20"/>
          <w:szCs w:val="20"/>
        </w:rPr>
      </w:pPr>
      <w:r w:rsidRPr="00AC05EC">
        <w:rPr>
          <w:rFonts w:ascii="Bookman Old Style" w:hAnsi="Bookman Old Style"/>
          <w:sz w:val="20"/>
          <w:szCs w:val="20"/>
        </w:rPr>
        <w:t>protokoły odbiorów robót</w:t>
      </w:r>
      <w:r w:rsidR="00BA5F24">
        <w:rPr>
          <w:rFonts w:ascii="Bookman Old Style" w:hAnsi="Bookman Old Style"/>
          <w:sz w:val="20"/>
          <w:szCs w:val="20"/>
        </w:rPr>
        <w:t>.</w:t>
      </w:r>
    </w:p>
    <w:p w:rsidR="00BA5F24" w:rsidRPr="00AC05EC" w:rsidRDefault="00BA5F24" w:rsidP="00BA5F24">
      <w:pPr>
        <w:tabs>
          <w:tab w:val="left" w:pos="5256"/>
        </w:tabs>
        <w:spacing w:after="0" w:line="240" w:lineRule="auto"/>
        <w:ind w:left="227"/>
        <w:jc w:val="both"/>
        <w:rPr>
          <w:rFonts w:ascii="Bookman Old Style" w:hAnsi="Bookman Old Style"/>
          <w:sz w:val="20"/>
          <w:szCs w:val="20"/>
        </w:rPr>
      </w:pPr>
    </w:p>
    <w:p w:rsidR="00AC05EC" w:rsidRPr="00BA5F24" w:rsidRDefault="00AC05EC" w:rsidP="00A06413">
      <w:pPr>
        <w:pStyle w:val="Akapitzlist"/>
        <w:numPr>
          <w:ilvl w:val="0"/>
          <w:numId w:val="20"/>
        </w:numPr>
        <w:tabs>
          <w:tab w:val="left" w:pos="5256"/>
        </w:tabs>
        <w:spacing w:after="0" w:line="240" w:lineRule="auto"/>
        <w:ind w:left="0"/>
        <w:jc w:val="both"/>
        <w:rPr>
          <w:rFonts w:ascii="Bookman Old Style" w:hAnsi="Bookman Old Style"/>
          <w:sz w:val="20"/>
          <w:szCs w:val="20"/>
        </w:rPr>
      </w:pPr>
      <w:r w:rsidRPr="00BA5F24">
        <w:rPr>
          <w:rFonts w:ascii="Bookman Old Style" w:hAnsi="Bookman Old Style"/>
          <w:sz w:val="20"/>
          <w:szCs w:val="20"/>
        </w:rPr>
        <w:t>Wykonawca będzie zobowiązany do wykonania dokumentacji powykonawczej. Formę i zakres dokumentacji powykonawczej określa Program funkcjonalno-użytkowy.</w:t>
      </w:r>
    </w:p>
    <w:p w:rsidR="00AC05EC" w:rsidRDefault="00AC05EC" w:rsidP="00A06413">
      <w:pPr>
        <w:numPr>
          <w:ilvl w:val="0"/>
          <w:numId w:val="2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Wszystkie dokumenty budowy będą odpowiednio zabezpieczone i przechowywane przez Wykonawcę na terenie budowy i pozostaną pod jego opieką dopóki nie zostaną przejęte przez Zamawiającego. Pracownicy Zamawiającego będą mieli prawo dostępu do wszystkich dokumentów budowy.</w:t>
      </w:r>
    </w:p>
    <w:p w:rsidR="00BA5F24" w:rsidRPr="00BA5F24" w:rsidRDefault="00BA5F24" w:rsidP="00BA5F24">
      <w:pPr>
        <w:tabs>
          <w:tab w:val="left" w:pos="5256"/>
        </w:tabs>
        <w:spacing w:after="0" w:line="240" w:lineRule="auto"/>
        <w:jc w:val="both"/>
        <w:rPr>
          <w:rFonts w:ascii="Bookman Old Style" w:hAnsi="Bookman Old Style"/>
          <w:sz w:val="20"/>
          <w:szCs w:val="20"/>
        </w:rPr>
      </w:pPr>
    </w:p>
    <w:p w:rsidR="00AC05EC" w:rsidRPr="00AC05EC" w:rsidRDefault="00AC05EC" w:rsidP="00BA5F24">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8</w:t>
      </w:r>
    </w:p>
    <w:p w:rsidR="00AC05EC" w:rsidRPr="00AC05EC" w:rsidRDefault="00AC05EC" w:rsidP="00BA5F24">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Materiały i urządzenia</w:t>
      </w:r>
    </w:p>
    <w:p w:rsidR="00AC05EC" w:rsidRPr="00AC05EC" w:rsidRDefault="00AC05EC" w:rsidP="00A06413">
      <w:pPr>
        <w:numPr>
          <w:ilvl w:val="0"/>
          <w:numId w:val="2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Materiały, które dostarcza Wykonawca powinny być bez wad i odpowiadać wymogom określonym   w specyfikacji technicznej wykonania i odbioru robót budowlanych, w szczególności muszą posiadać stosowne atesty i certyfikaty dopuszczające je do stosowania w budownictwie.</w:t>
      </w:r>
    </w:p>
    <w:p w:rsidR="00AC05EC" w:rsidRPr="00AC05EC" w:rsidRDefault="00AC05EC" w:rsidP="00A06413">
      <w:pPr>
        <w:numPr>
          <w:ilvl w:val="0"/>
          <w:numId w:val="2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Na każde żądanie inspektora nadzoru inwestorskiego, wykonawca zobowiązany jest okazać,              w stosunku do wskazanych materiałów, certyfikat zgodności z PN, aprobatę techniczną oraz wymagane atesty.</w:t>
      </w:r>
    </w:p>
    <w:p w:rsidR="00AC05EC" w:rsidRPr="00AC05EC" w:rsidRDefault="00AC05EC" w:rsidP="00A06413">
      <w:pPr>
        <w:numPr>
          <w:ilvl w:val="0"/>
          <w:numId w:val="2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ma prawo do natychmiastowego odstąpienia od umowy z winy wykonawcy                  w przypadku braku dokumentów określonych w ust. 2.</w:t>
      </w:r>
    </w:p>
    <w:p w:rsidR="00AC05EC" w:rsidRPr="00AC05EC" w:rsidRDefault="00AC05EC" w:rsidP="00A06413">
      <w:pPr>
        <w:numPr>
          <w:ilvl w:val="0"/>
          <w:numId w:val="21"/>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Materiały uznane przez Zamawiającego za posiadające wady lub niezgodne z specyfikacją techniczną wykonania i odbioru robót budowlanych muszą być niezwłocznie usunięte przez wykonawcę z terenu budowy. Wykonawca nie ma prawa wykonywać robót z użyciem materiałów, które nie zostały zaakceptowane przez Inspektora nadzoru.</w:t>
      </w:r>
    </w:p>
    <w:p w:rsidR="00BA5F24" w:rsidRPr="00AC05EC" w:rsidRDefault="00BA5F24" w:rsidP="00AC05EC">
      <w:pPr>
        <w:tabs>
          <w:tab w:val="left" w:pos="5256"/>
        </w:tabs>
        <w:jc w:val="both"/>
        <w:rPr>
          <w:rFonts w:ascii="Bookman Old Style" w:hAnsi="Bookman Old Style"/>
          <w:sz w:val="20"/>
          <w:szCs w:val="20"/>
        </w:rPr>
      </w:pPr>
    </w:p>
    <w:p w:rsidR="00AC05EC" w:rsidRPr="00AC05EC" w:rsidRDefault="00AC05EC" w:rsidP="00BA5F24">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9</w:t>
      </w:r>
    </w:p>
    <w:p w:rsidR="00AC05EC" w:rsidRPr="00AC05EC" w:rsidRDefault="008A0C30" w:rsidP="008A0C30">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Podwykonawcy</w:t>
      </w:r>
    </w:p>
    <w:p w:rsidR="00AC05EC" w:rsidRPr="00BA5F24" w:rsidRDefault="00AC05EC" w:rsidP="00A06413">
      <w:pPr>
        <w:pStyle w:val="Akapitzlist"/>
        <w:numPr>
          <w:ilvl w:val="0"/>
          <w:numId w:val="42"/>
        </w:numPr>
        <w:tabs>
          <w:tab w:val="left" w:pos="5256"/>
        </w:tabs>
        <w:spacing w:after="0" w:line="240" w:lineRule="auto"/>
        <w:jc w:val="both"/>
        <w:rPr>
          <w:rFonts w:ascii="Bookman Old Style" w:hAnsi="Bookman Old Style"/>
          <w:sz w:val="20"/>
          <w:szCs w:val="20"/>
        </w:rPr>
      </w:pPr>
      <w:r w:rsidRPr="00BA5F24">
        <w:rPr>
          <w:rFonts w:ascii="Bookman Old Style" w:hAnsi="Bookman Old Style"/>
          <w:sz w:val="20"/>
          <w:szCs w:val="20"/>
        </w:rPr>
        <w:t xml:space="preserve">Wykonawca może zlecić część zamówienia podwykonawcom. </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Wykonanie części zamówienia przez podwykonawców nie zwalnia Wykonawcy od odpowiedzialności i zobowiązań wynikających z warunków niniejszej umowy.</w:t>
      </w:r>
    </w:p>
    <w:p w:rsid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zobowiązany jest do koordynacji prac realizowanych przez podwykonawców.</w:t>
      </w:r>
    </w:p>
    <w:p w:rsidR="008A0C30" w:rsidRDefault="008A0C30" w:rsidP="008A0C30">
      <w:pPr>
        <w:tabs>
          <w:tab w:val="left" w:pos="5256"/>
        </w:tabs>
        <w:spacing w:after="0" w:line="240" w:lineRule="auto"/>
        <w:jc w:val="both"/>
        <w:rPr>
          <w:rFonts w:ascii="Bookman Old Style" w:hAnsi="Bookman Old Style"/>
          <w:sz w:val="20"/>
          <w:szCs w:val="20"/>
        </w:rPr>
      </w:pPr>
    </w:p>
    <w:p w:rsidR="008A0C30" w:rsidRPr="00AC05EC" w:rsidRDefault="008A0C30" w:rsidP="008A0C30">
      <w:pPr>
        <w:tabs>
          <w:tab w:val="left" w:pos="5256"/>
        </w:tabs>
        <w:spacing w:after="0" w:line="240" w:lineRule="auto"/>
        <w:jc w:val="both"/>
        <w:rPr>
          <w:rFonts w:ascii="Bookman Old Style" w:hAnsi="Bookman Old Style"/>
          <w:sz w:val="20"/>
          <w:szCs w:val="20"/>
        </w:rPr>
      </w:pPr>
    </w:p>
    <w:p w:rsidR="00AC05EC" w:rsidRPr="008A0C30" w:rsidRDefault="00AC05EC" w:rsidP="008A0C30">
      <w:pPr>
        <w:numPr>
          <w:ilvl w:val="0"/>
          <w:numId w:val="42"/>
        </w:numPr>
        <w:tabs>
          <w:tab w:val="left" w:pos="5256"/>
        </w:tabs>
        <w:spacing w:after="0" w:line="240" w:lineRule="auto"/>
        <w:jc w:val="both"/>
        <w:rPr>
          <w:rFonts w:ascii="Bookman Old Style" w:hAnsi="Bookman Old Style"/>
          <w:sz w:val="20"/>
          <w:szCs w:val="20"/>
        </w:rPr>
      </w:pPr>
      <w:r w:rsidRPr="008A0C30">
        <w:rPr>
          <w:rFonts w:ascii="Bookman Old Style" w:hAnsi="Bookman Old Style"/>
          <w:sz w:val="20"/>
          <w:szCs w:val="20"/>
        </w:rPr>
        <w:lastRenderedPageBreak/>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roboty budowlanej, dostawy lub usługi.</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podwykonawca oraz dalszy podwykonawca zamierzający zawrzeć umowę o podwykonawstwo w zakresie robót budowlanych, które składają się na przedmiot zamówienia, o którym mowa w § 1 niniejszej umowy, jest zobowiązany w trakcie realizacji zamówienia przedstawić Zamawiającemu projekt umowy z podwykonawcą lub z dalszym podwykonawcą, (przy czym podwykonawca i dalszy podwykonawca składa projekt wraz ze zgodą Wykonawcy na zawarcie umowy o podwykonawstwo o treści zgodnej z projektem umowy). </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w cią</w:t>
      </w:r>
      <w:r w:rsidR="00BA5F24">
        <w:rPr>
          <w:rFonts w:ascii="Bookman Old Style" w:hAnsi="Bookman Old Style"/>
          <w:sz w:val="20"/>
          <w:szCs w:val="20"/>
        </w:rPr>
        <w:t xml:space="preserve">gu 14 </w:t>
      </w:r>
      <w:r w:rsidRPr="00AC05EC">
        <w:rPr>
          <w:rFonts w:ascii="Bookman Old Style" w:hAnsi="Bookman Old Style"/>
          <w:sz w:val="20"/>
          <w:szCs w:val="20"/>
        </w:rPr>
        <w:t xml:space="preserve"> dni od przekazania projektu umowy, o której mowa w ust. 5, może zgłosić pisemne zastrzeżenia, jeżeli nie spełnia ona wymagań określonych w specyfikacji istotnych warunków zamówienia oraz gdy przewiduje termin zapłaty wynagrodzenia dłuższy niż określony w ust. 4 niniejszego paragrafu. Niezgłoszenie zastrzeżeń uważa się za akceptację projektu umowy.</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podwykonawca lub dalszy podwykonawca zamówienia na roboty budowlane, o których mowa w § 1 niniejszej umowy przedkłada Zamawiającemu poświadczoną za zgodność z oryginałem kopię zawartej umowy o podwykonawstwo w terminie 7 dni od jej zawarcia. Dany obowiązek nie dotyczy umów o podwykonawstwo, którego przedmiotem są dostawy lub usługi o wartości </w:t>
      </w:r>
      <w:r w:rsidRPr="00AC05EC">
        <w:rPr>
          <w:rFonts w:ascii="Bookman Old Style" w:hAnsi="Bookman Old Style"/>
          <w:bCs/>
          <w:sz w:val="20"/>
          <w:szCs w:val="20"/>
        </w:rPr>
        <w:t>mniejszej niż 10 % wartości umowy o udzielenie zamówienia. Wyłączenie to nie dotyczy umów o podwykonawstwo o wartości większej niż 20 000,00 zł.</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Zamawiający w terminie 14 dni od przekazania umowy o podwykonawstwo, którego przedmiotem są roboty budowlane, zgłasza pisemny sprzeciw, jeżeli nie spełnia ona wymagań określonych w specyfikacji istotnych warunków zamówienia oraz gdy przewiduje termin zapłaty wynagrodzenia dłuższy niż określony w ust. 4 niniejszego paragrafu. </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zaakceptowaną umowę o podwykonawstwo na roboty budowlane Zamawiający uzna umowę spełniającą łącznie następujące warunki:</w:t>
      </w:r>
    </w:p>
    <w:p w:rsidR="00AC05EC" w:rsidRPr="00AC05EC" w:rsidRDefault="00AC05EC" w:rsidP="00A06413">
      <w:pPr>
        <w:numPr>
          <w:ilvl w:val="5"/>
          <w:numId w:val="43"/>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 xml:space="preserve">umowę przedłożoną w postaci kopii poświadczonej za zgodność z oryginałem Zamawiającemu w maksymalnym terminie 7 dni od daty jej zawarcia zgodnie z zapisami ust. 7 niniejszego paragrafu, </w:t>
      </w:r>
    </w:p>
    <w:p w:rsidR="00AC05EC" w:rsidRPr="00AC05EC" w:rsidRDefault="00AC05EC" w:rsidP="00A06413">
      <w:pPr>
        <w:numPr>
          <w:ilvl w:val="5"/>
          <w:numId w:val="43"/>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 xml:space="preserve">umowę </w:t>
      </w:r>
      <w:r w:rsidR="00BA5F24">
        <w:rPr>
          <w:rFonts w:ascii="Bookman Old Style" w:hAnsi="Bookman Old Style"/>
          <w:sz w:val="20"/>
          <w:szCs w:val="20"/>
        </w:rPr>
        <w:t>spełniającą wymagania określone</w:t>
      </w:r>
      <w:r w:rsidRPr="00AC05EC">
        <w:rPr>
          <w:rFonts w:ascii="Bookman Old Style" w:hAnsi="Bookman Old Style"/>
          <w:sz w:val="20"/>
          <w:szCs w:val="20"/>
        </w:rPr>
        <w:t xml:space="preserve"> w specyfikacji istotnych warunków zamówienia,</w:t>
      </w:r>
    </w:p>
    <w:p w:rsidR="00AC05EC" w:rsidRPr="00AC05EC" w:rsidRDefault="00AC05EC" w:rsidP="00A06413">
      <w:pPr>
        <w:numPr>
          <w:ilvl w:val="5"/>
          <w:numId w:val="43"/>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przewidującą termin zapłaty wynagrodzenia podwykonawcy lub dalszego podwykonawcy zgodnie z zapisami ust. 4 niniejszego paragrafu,</w:t>
      </w:r>
    </w:p>
    <w:p w:rsidR="00AC05EC" w:rsidRPr="00AC05EC" w:rsidRDefault="00AC05EC" w:rsidP="00A06413">
      <w:pPr>
        <w:numPr>
          <w:ilvl w:val="5"/>
          <w:numId w:val="43"/>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do której Zamawiający nie wniósł sprzeciwu, zgodnie z ust. 8 niniejszego paragrafu.</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zaakceptowaną umowę o podwykonawstwo na dostawy i usługi Zamawiający uzna umowę spełniającą łącznie następujące warunki:</w:t>
      </w:r>
    </w:p>
    <w:p w:rsidR="00AC05EC" w:rsidRPr="00AC05EC" w:rsidRDefault="00AC05EC" w:rsidP="00A06413">
      <w:pPr>
        <w:numPr>
          <w:ilvl w:val="5"/>
          <w:numId w:val="45"/>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 xml:space="preserve">umowę przedłożoną w postaci kopii poświadczonej za zgodność z oryginałem Zamawiającemu w maksymalnym terminie 7 dni od daty jej zawarcia uwzględniającą zapisy  ust. 7, </w:t>
      </w:r>
    </w:p>
    <w:p w:rsidR="00AC05EC" w:rsidRPr="00AC05EC" w:rsidRDefault="00AC05EC" w:rsidP="00A06413">
      <w:pPr>
        <w:numPr>
          <w:ilvl w:val="5"/>
          <w:numId w:val="45"/>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umowę przewidującą termin zapłaty wynagrodzenia podwykonawcy lub dalszego podwykonawcy zgodny z zapisami ust. 4 niniejszego paragrafu,</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 przypadku umów o podwykonawstwo, którego przedmiotem są dostawy lub usługi, jeżeli termin zapłaty wynagrodzenia jest dłuższy niż określony w ust. 4 , Zamawiający informuje o tym Wykonawcę i wzywa go do doprowadzenia do zmiany tej umowy w wyznaczonym terminie pod rygorem wystąpienia o zapłatę kary umownej.</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dokonuje bezpośrednio zapłaty wymagalnego wynagrodzenia przysługującego podwykonawcy lub dalszemu podwykonawcy, który zawarł zaakceptowaną przez Zamawiającego umowę o podwykonawstwo, której przedmiotem są roboty budowlane, o której mowa w ust. 9 lub który zawarł przedłożoną Zamawiającemu umowę o podwykonawstwo, której przedmiotem są dostawy lub usługi, o której mowa w ust. 10, w przypadku uchylenia się od obowiązku zapłaty odpowiednio przez Wykonawcę, podwykonawcę lub dalszego podwykonawcę zamówienia na roboty budowlane.</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Wynagrodzenie, o którym mowa w ust. 12 dotyczy wyłącznie należności powstałych po zaakceptowaniu przez Zamawiającego umowy o podwykonawstwo, której przedmiotem są roboty budowlane, lub który zawarł przedłożoną Zamawiającemu umowę o podwykonawstwo, której przedmiotem są dostawy lub usługi, uwzględniającą wezwanie Zamawiającego o którym mowa w ust. 10 niniejszego paragrafu.</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lastRenderedPageBreak/>
        <w:t>Bezpośrednia zapłata, o której mowa w ust. 12 obejmuje wyłącznie należne wynagrodzenia, bez odsetek, należnych podwykonawcy lub dalszemu podwykonawcy.</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Przed dokonaniem bezpośredniej zapłaty Zamawiający informuje Wykonawcę robót, o zgłoszeniu się podwykonawcy lub dalszego podwykonawcy zamówienia o roboty budowlane o dokonanie bezpośredniej zapłaty, o której mowa w ust. 12. </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może w terminie 7 dni od dnia doręczenia przez Zamawiającego powyższej informacji o której mowa w ust. 15, zgłaszać pisemne uwagi dotyczących zasadności danej płatności. Brak przedłożenia uwag w wyznaczonym terminie traktowane będzie jako akceptacja zasadności danej płatności na rzecz podwykonawcy lub dalszego podwykonawcy.</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 przypadku zgłoszenia uwag, o których mowa w ust. 16, we wskazanym terminie, Zamawiający może:</w:t>
      </w:r>
    </w:p>
    <w:p w:rsidR="00AC05EC" w:rsidRPr="00AC05EC" w:rsidRDefault="00AC05EC" w:rsidP="00C1316B">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1) nie dokonać bezpośredniej zapłaty wynagrodzenia podwykonawcy lub dalszemu </w:t>
      </w:r>
      <w:r w:rsidRPr="00AC05EC">
        <w:rPr>
          <w:rFonts w:ascii="Bookman Old Style" w:hAnsi="Bookman Old Style"/>
          <w:sz w:val="20"/>
          <w:szCs w:val="20"/>
        </w:rPr>
        <w:br/>
        <w:t xml:space="preserve">      podwykonawcy, jeżeli wykonawca wykaże niezasadność takiej zapłaty albo</w:t>
      </w:r>
    </w:p>
    <w:p w:rsidR="00AC05EC" w:rsidRPr="00AC05EC" w:rsidRDefault="00AC05EC" w:rsidP="00C1316B">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w:t>
      </w:r>
      <w:r w:rsidR="00C1316B">
        <w:rPr>
          <w:rFonts w:ascii="Bookman Old Style" w:hAnsi="Bookman Old Style"/>
          <w:sz w:val="20"/>
          <w:szCs w:val="20"/>
        </w:rPr>
        <w:t xml:space="preserve">   </w:t>
      </w:r>
      <w:r w:rsidRPr="00AC05EC">
        <w:rPr>
          <w:rFonts w:ascii="Bookman Old Style" w:hAnsi="Bookman Old Style"/>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AC05EC" w:rsidRPr="00AC05EC" w:rsidRDefault="00AC05EC" w:rsidP="00C1316B">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3)</w:t>
      </w:r>
      <w:r w:rsidR="00C1316B">
        <w:rPr>
          <w:rFonts w:ascii="Bookman Old Style" w:hAnsi="Bookman Old Style"/>
          <w:sz w:val="20"/>
          <w:szCs w:val="20"/>
        </w:rPr>
        <w:t xml:space="preserve"> </w:t>
      </w:r>
      <w:r w:rsidRPr="00AC05EC">
        <w:rPr>
          <w:rFonts w:ascii="Bookman Old Style" w:hAnsi="Bookman Old Style"/>
          <w:sz w:val="20"/>
          <w:szCs w:val="20"/>
        </w:rPr>
        <w:t>dokonać bezpośredniej zapłaty wynagrodzenia podwykonawcy lub dalszemu podwykonawcy, jeżeli podwykonawca lub dalszy podwykonawca wykaże zasadność takiej zapłaty.</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W przypadku dokonania bezpośredniej zapłaty podwykonawcy lub dalszemu podwykonawcy, o których mowa w ust. 15, Zamawiający potrąca kwotę wypłaconego wynagrodzenia z wynagrodzenia należnego Wykonawcy.</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Powyższy tryb udzielenia zgody będzie mieć zastosowanie do wszelkich zmian, uzupełnień oraz aneksów do umów z podwykonawcami i dalszymi podwykonawcami.</w:t>
      </w:r>
    </w:p>
    <w:p w:rsidR="00AC05EC" w:rsidRPr="00AC05EC" w:rsidRDefault="00AC05EC" w:rsidP="00A06413">
      <w:pPr>
        <w:numPr>
          <w:ilvl w:val="0"/>
          <w:numId w:val="4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Zlecenie wykonania części robót podwykonawcom nie zmienia zobowiązań Wykonawcy wobec Zamawiającego za wykonane części zamówienia. Wykonawca jest odpowiedzialny wobec Zamawiającego oraz osób trzecich za działania, zaniechanie działania, uchybienia i zaniedbania podwykonawców jak za własne. Zamawiający zastrzega sobie prawo żądania usunięcia z terenu budowy każdego z pracowników Wykonawcy lub podwykonawców, którzy przez swoje zachowanie lub jakość wykonanej pracy dali powód do uzasadnionych skarg.</w:t>
      </w:r>
    </w:p>
    <w:p w:rsidR="00AC05EC" w:rsidRPr="00AC05EC" w:rsidRDefault="00AC05EC" w:rsidP="00A06413">
      <w:pPr>
        <w:numPr>
          <w:ilvl w:val="0"/>
          <w:numId w:val="42"/>
        </w:numPr>
        <w:tabs>
          <w:tab w:val="left" w:pos="5256"/>
        </w:tabs>
        <w:spacing w:after="0"/>
        <w:jc w:val="both"/>
        <w:rPr>
          <w:rFonts w:ascii="Bookman Old Style" w:hAnsi="Bookman Old Style"/>
          <w:b/>
          <w:bCs/>
          <w:sz w:val="20"/>
          <w:szCs w:val="20"/>
        </w:rPr>
      </w:pPr>
      <w:r w:rsidRPr="00AC05EC">
        <w:rPr>
          <w:rFonts w:ascii="Bookman Old Style" w:hAnsi="Bookman Old Style"/>
          <w:sz w:val="20"/>
          <w:szCs w:val="20"/>
        </w:rPr>
        <w:t>Na wniosek Zamawiającego, w terminie przez niego wskazanym, Wykonawca dostarczy Zamawiającemu szczegółowe informacje dotyczące podwykonawców i dalszych podwykonawców:</w:t>
      </w:r>
    </w:p>
    <w:p w:rsidR="00AC05EC" w:rsidRPr="00AC05EC" w:rsidRDefault="00AC05EC" w:rsidP="00A06413">
      <w:pPr>
        <w:numPr>
          <w:ilvl w:val="0"/>
          <w:numId w:val="44"/>
        </w:numPr>
        <w:tabs>
          <w:tab w:val="left" w:pos="5256"/>
        </w:tabs>
        <w:spacing w:after="0" w:line="240" w:lineRule="auto"/>
        <w:ind w:left="641" w:hanging="357"/>
        <w:jc w:val="both"/>
        <w:rPr>
          <w:rFonts w:ascii="Bookman Old Style" w:hAnsi="Bookman Old Style"/>
          <w:sz w:val="20"/>
          <w:szCs w:val="20"/>
        </w:rPr>
      </w:pPr>
      <w:r w:rsidRPr="00AC05EC">
        <w:rPr>
          <w:rFonts w:ascii="Bookman Old Style" w:hAnsi="Bookman Old Style"/>
          <w:sz w:val="20"/>
          <w:szCs w:val="20"/>
        </w:rPr>
        <w:t>w zakresie rozmiaru prac p</w:t>
      </w:r>
      <w:r w:rsidR="00C1316B">
        <w:rPr>
          <w:rFonts w:ascii="Bookman Old Style" w:hAnsi="Bookman Old Style"/>
          <w:sz w:val="20"/>
          <w:szCs w:val="20"/>
        </w:rPr>
        <w:t>owierzonych,</w:t>
      </w:r>
    </w:p>
    <w:p w:rsidR="00AC05EC" w:rsidRPr="00AC05EC" w:rsidRDefault="00AC05EC" w:rsidP="00A06413">
      <w:pPr>
        <w:numPr>
          <w:ilvl w:val="0"/>
          <w:numId w:val="44"/>
        </w:numPr>
        <w:tabs>
          <w:tab w:val="left" w:pos="5256"/>
        </w:tabs>
        <w:spacing w:after="0" w:line="240" w:lineRule="auto"/>
        <w:ind w:left="641" w:hanging="357"/>
        <w:jc w:val="both"/>
        <w:rPr>
          <w:rFonts w:ascii="Bookman Old Style" w:hAnsi="Bookman Old Style"/>
          <w:bCs/>
          <w:sz w:val="20"/>
          <w:szCs w:val="20"/>
        </w:rPr>
      </w:pPr>
      <w:r w:rsidRPr="00AC05EC">
        <w:rPr>
          <w:rFonts w:ascii="Bookman Old Style" w:hAnsi="Bookman Old Style"/>
          <w:sz w:val="20"/>
          <w:szCs w:val="20"/>
        </w:rPr>
        <w:t>zakresu prac wykonanych,</w:t>
      </w:r>
    </w:p>
    <w:p w:rsidR="00AC05EC" w:rsidRDefault="00AC05EC" w:rsidP="00AC05EC">
      <w:pPr>
        <w:numPr>
          <w:ilvl w:val="0"/>
          <w:numId w:val="44"/>
        </w:numPr>
        <w:tabs>
          <w:tab w:val="left" w:pos="5256"/>
        </w:tabs>
        <w:spacing w:after="0" w:line="240" w:lineRule="auto"/>
        <w:ind w:left="641" w:hanging="357"/>
        <w:jc w:val="both"/>
        <w:rPr>
          <w:rFonts w:ascii="Bookman Old Style" w:hAnsi="Bookman Old Style"/>
          <w:bCs/>
          <w:sz w:val="20"/>
          <w:szCs w:val="20"/>
        </w:rPr>
      </w:pPr>
      <w:r w:rsidRPr="00AC05EC">
        <w:rPr>
          <w:rFonts w:ascii="Bookman Old Style" w:hAnsi="Bookman Old Style"/>
          <w:sz w:val="20"/>
          <w:szCs w:val="20"/>
        </w:rPr>
        <w:t>faktur wystawionych przez podwykonawców i dalszych podwykonawców</w:t>
      </w:r>
      <w:r w:rsidR="00C1316B">
        <w:rPr>
          <w:rFonts w:ascii="Bookman Old Style" w:hAnsi="Bookman Old Style"/>
          <w:bCs/>
          <w:sz w:val="20"/>
          <w:szCs w:val="20"/>
        </w:rPr>
        <w:t xml:space="preserve"> oraz </w:t>
      </w:r>
      <w:r w:rsidRPr="00C1316B">
        <w:rPr>
          <w:rFonts w:ascii="Bookman Old Style" w:hAnsi="Bookman Old Style"/>
          <w:sz w:val="20"/>
          <w:szCs w:val="20"/>
        </w:rPr>
        <w:t>udokumentowanego podsumowania płatności dokonanych na ich rzecz do dnia sporządzenia takiej informacji.</w:t>
      </w:r>
    </w:p>
    <w:p w:rsidR="008A0C30" w:rsidRPr="008A0C30" w:rsidRDefault="008A0C30" w:rsidP="008A0C30">
      <w:pPr>
        <w:tabs>
          <w:tab w:val="left" w:pos="5256"/>
        </w:tabs>
        <w:spacing w:after="0" w:line="240" w:lineRule="auto"/>
        <w:ind w:left="641"/>
        <w:jc w:val="both"/>
        <w:rPr>
          <w:rFonts w:ascii="Bookman Old Style" w:hAnsi="Bookman Old Style"/>
          <w:bCs/>
          <w:sz w:val="20"/>
          <w:szCs w:val="20"/>
        </w:rPr>
      </w:pPr>
    </w:p>
    <w:p w:rsidR="00AC05EC" w:rsidRPr="00AC05EC" w:rsidRDefault="00AC05EC" w:rsidP="00C1316B">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10</w:t>
      </w:r>
    </w:p>
    <w:p w:rsidR="00AC05EC" w:rsidRPr="00AC05EC" w:rsidRDefault="00AC05EC" w:rsidP="00C1316B">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Odpowiedzialność za wady</w:t>
      </w:r>
    </w:p>
    <w:p w:rsidR="00AC05EC" w:rsidRPr="00AC05EC" w:rsidRDefault="00AC05EC" w:rsidP="00A06413">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Wykonawca udziela na przedmiot umowy gwarancji jakości za wady fizyczne zmniejszające wartość użytkową, techniczną i estetyczną wykonanych robót </w:t>
      </w:r>
    </w:p>
    <w:p w:rsidR="00AC05EC" w:rsidRPr="00AC05EC" w:rsidRDefault="00AC05EC" w:rsidP="00A06413">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Okres odpowiedzialności Wykonawcy wobec Zamawiającego z tytułu rękojmi </w:t>
      </w:r>
      <w:r w:rsidR="00F943D4">
        <w:rPr>
          <w:rFonts w:ascii="Bookman Old Style" w:hAnsi="Bookman Old Style"/>
          <w:sz w:val="20"/>
          <w:szCs w:val="20"/>
        </w:rPr>
        <w:t>za w</w:t>
      </w:r>
      <w:r w:rsidRPr="00AC05EC">
        <w:rPr>
          <w:rFonts w:ascii="Bookman Old Style" w:hAnsi="Bookman Old Style"/>
          <w:sz w:val="20"/>
          <w:szCs w:val="20"/>
        </w:rPr>
        <w:t>ady fizyczne oraz gwarancji jakoś</w:t>
      </w:r>
      <w:r w:rsidR="00F943D4">
        <w:rPr>
          <w:rFonts w:ascii="Bookman Old Style" w:hAnsi="Bookman Old Style"/>
          <w:sz w:val="20"/>
          <w:szCs w:val="20"/>
        </w:rPr>
        <w:t>ci ustala się na</w:t>
      </w:r>
      <w:r w:rsidR="00F943D4">
        <w:rPr>
          <w:rFonts w:ascii="Bookman Old Style" w:hAnsi="Bookman Old Style"/>
          <w:b/>
          <w:bCs/>
          <w:sz w:val="20"/>
          <w:szCs w:val="20"/>
        </w:rPr>
        <w:t xml:space="preserve"> okres …. miesięcy </w:t>
      </w:r>
      <w:r w:rsidR="00F943D4" w:rsidRPr="00F943D4">
        <w:rPr>
          <w:rFonts w:ascii="Bookman Old Style" w:hAnsi="Bookman Old Style"/>
          <w:bCs/>
          <w:sz w:val="20"/>
          <w:szCs w:val="20"/>
        </w:rPr>
        <w:t>oraz</w:t>
      </w:r>
      <w:r w:rsidR="00F943D4">
        <w:rPr>
          <w:rFonts w:ascii="Bookman Old Style" w:hAnsi="Bookman Old Style"/>
          <w:b/>
          <w:bCs/>
          <w:sz w:val="20"/>
          <w:szCs w:val="20"/>
        </w:rPr>
        <w:t xml:space="preserve"> </w:t>
      </w:r>
      <w:r w:rsidRPr="00AC05EC">
        <w:rPr>
          <w:rFonts w:ascii="Bookman Old Style" w:hAnsi="Bookman Old Style"/>
          <w:sz w:val="20"/>
          <w:szCs w:val="20"/>
        </w:rPr>
        <w:t>liczony jest od daty końcowego odbioru wszystkich robót.</w:t>
      </w:r>
    </w:p>
    <w:p w:rsidR="00AC05EC" w:rsidRPr="00AC05EC" w:rsidRDefault="00AC05EC" w:rsidP="00A06413">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wystawi Zamawiającemu dokument gwarancyjny na wykonany przedmiot umowy z datą odbioru końcowego. Dokument gwarancyjny będzie załącznikiem do końcowego protokołu odbioru.</w:t>
      </w:r>
    </w:p>
    <w:p w:rsidR="00AC05EC" w:rsidRPr="00AC05EC" w:rsidRDefault="00AC05EC" w:rsidP="00A06413">
      <w:pPr>
        <w:numPr>
          <w:ilvl w:val="0"/>
          <w:numId w:val="2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 okresie gwarancji Wykonawca obowiązany jest do nieodpłatnego usuwania wad ujawnionych po odbiorze końcowym.</w:t>
      </w:r>
    </w:p>
    <w:p w:rsidR="00AC05EC" w:rsidRPr="00AC05EC" w:rsidRDefault="00AC05EC" w:rsidP="00F943D4">
      <w:pPr>
        <w:tabs>
          <w:tab w:val="left" w:pos="5256"/>
        </w:tabs>
        <w:spacing w:after="0" w:line="240" w:lineRule="auto"/>
        <w:jc w:val="both"/>
        <w:rPr>
          <w:rFonts w:ascii="Bookman Old Style" w:hAnsi="Bookman Old Style"/>
          <w:sz w:val="20"/>
          <w:szCs w:val="20"/>
        </w:rPr>
      </w:pPr>
    </w:p>
    <w:p w:rsidR="00AC05EC" w:rsidRPr="00AC05EC" w:rsidRDefault="00AC05EC" w:rsidP="00A06413">
      <w:pPr>
        <w:numPr>
          <w:ilvl w:val="0"/>
          <w:numId w:val="23"/>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O wykryciu wady w okresie gwarancji Zamawiający obowiązany jest zawiadomić Wykonawcę na piśmie. Strony uzgodnią protokolarnie sposób i termin usunięcia wady, zgodny z warunkami gwarancji.</w:t>
      </w:r>
    </w:p>
    <w:p w:rsidR="00AC05EC" w:rsidRPr="00065587" w:rsidRDefault="00AC05EC" w:rsidP="00A06413">
      <w:pPr>
        <w:numPr>
          <w:ilvl w:val="0"/>
          <w:numId w:val="23"/>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Ustala się poniższe terminy usunięcia wad:</w:t>
      </w:r>
    </w:p>
    <w:p w:rsidR="00AC05EC" w:rsidRPr="00AC05EC" w:rsidRDefault="00AC05EC" w:rsidP="00A06413">
      <w:pPr>
        <w:numPr>
          <w:ilvl w:val="0"/>
          <w:numId w:val="24"/>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jeśli wada uniemożliwia zgodne z obowiązującymi przepisami użytkowanie obiektu -natychmiast,</w:t>
      </w:r>
    </w:p>
    <w:p w:rsidR="00AC05EC" w:rsidRPr="00065587" w:rsidRDefault="00AC05EC" w:rsidP="00A06413">
      <w:pPr>
        <w:numPr>
          <w:ilvl w:val="0"/>
          <w:numId w:val="24"/>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lastRenderedPageBreak/>
        <w:t>w pozostałych przypadkach, w terminie uzgodnionym w protokole spisanym przy udziale obu stron.</w:t>
      </w:r>
    </w:p>
    <w:p w:rsidR="00AC05EC" w:rsidRPr="00AC05EC" w:rsidRDefault="00AC05EC" w:rsidP="00A06413">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Usunięcie wad powinno być stwierdzone protokolarnie.</w:t>
      </w:r>
    </w:p>
    <w:p w:rsidR="00AC05EC" w:rsidRPr="00AC05EC" w:rsidRDefault="00AC05EC" w:rsidP="00A06413">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W przypadku usunięcia przez Wykonawcę istotnej wady, to jest wady uniemożliwiającej użytkowanie obiektu zgodnie z przeznaczeniem, lub wykonania wadliwej części robót budowlanych na nowo, termin gwarancji biegnie na nowo od chwili wykonania tych robót budowlanych lub usunięcia wad. W innych przypadkach termin gwarancji ulega przedłużeniu o czas w ciągu, którego wskutek wady przedmiotu objętego gwarancją Zamawiający z gwarancji nie mógł korzystać. </w:t>
      </w:r>
    </w:p>
    <w:p w:rsidR="00AC05EC" w:rsidRPr="00AC05EC" w:rsidRDefault="00AC05EC" w:rsidP="00A06413">
      <w:pPr>
        <w:numPr>
          <w:ilvl w:val="0"/>
          <w:numId w:val="25"/>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Nie podlegają uprawnieniom z tytułu gwarancji jakości wady powstałe na skutek:</w:t>
      </w:r>
    </w:p>
    <w:p w:rsidR="00AC05EC" w:rsidRPr="00AC05EC" w:rsidRDefault="00AC05EC" w:rsidP="0006558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1) normalnego zużycia obiektu lub jego części,</w:t>
      </w:r>
    </w:p>
    <w:p w:rsidR="00AC05EC" w:rsidRPr="00AC05EC" w:rsidRDefault="00AC05EC" w:rsidP="0006558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 szkód wynikłych z winy Użytkownika,</w:t>
      </w:r>
    </w:p>
    <w:p w:rsidR="00AC05EC" w:rsidRPr="00AC05EC" w:rsidRDefault="00AC05EC" w:rsidP="0006558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3) siły wyższej.</w:t>
      </w:r>
    </w:p>
    <w:p w:rsid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Wykonawca jest odpowiedzialny za wszelkie szkody i straty, które spowodował w czasie prac nad usuwaniem wad. </w:t>
      </w:r>
    </w:p>
    <w:p w:rsid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W przypadku ujawnienia wad w przedmiocie zamówienia w trakcie realizacji robót Zamawiający ma prawo żądania ich usunięcia w określon</w:t>
      </w:r>
      <w:r w:rsidR="00065587">
        <w:rPr>
          <w:rFonts w:ascii="Bookman Old Style" w:hAnsi="Bookman Old Style"/>
          <w:sz w:val="20"/>
          <w:szCs w:val="20"/>
        </w:rPr>
        <w:t>ym terminie na koszt Wykonawcy.</w:t>
      </w:r>
    </w:p>
    <w:p w:rsid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Jeżeli dla ustalenia zaistnienia wad niezbędne jest dokonanie prób, badań, odkryć lub ekspertyz, Zamawiający ma prawo polecić dokonanie tyc</w:t>
      </w:r>
      <w:r w:rsidR="00065587">
        <w:rPr>
          <w:rFonts w:ascii="Bookman Old Style" w:hAnsi="Bookman Old Style"/>
          <w:sz w:val="20"/>
          <w:szCs w:val="20"/>
        </w:rPr>
        <w:t>h czynności na koszt Wykonawcy.</w:t>
      </w:r>
    </w:p>
    <w:p w:rsidR="00065587" w:rsidRDefault="00065587"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J</w:t>
      </w:r>
      <w:r w:rsidR="00AC05EC" w:rsidRPr="00065587">
        <w:rPr>
          <w:rFonts w:ascii="Bookman Old Style" w:hAnsi="Bookman Old Style"/>
          <w:sz w:val="20"/>
          <w:szCs w:val="20"/>
        </w:rPr>
        <w:t>eżeli Wykonawca nie usunie wskazanej wady w terminie określonym przez Zamawiającego, Zamawiający ma prawo zlecić usuniecie takiej wady osob</w:t>
      </w:r>
      <w:r>
        <w:rPr>
          <w:rFonts w:ascii="Bookman Old Style" w:hAnsi="Bookman Old Style"/>
          <w:sz w:val="20"/>
          <w:szCs w:val="20"/>
        </w:rPr>
        <w:t>ie trzeciej na koszt Wykonawcy.</w:t>
      </w:r>
    </w:p>
    <w:p w:rsid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Wykonawca  zapewni  ustalenie  w  umowach  z  podwykonawcami  takiego   okresu odpowiedzialności za wady, aby nie był on krótszy od okresu odpowiedzialności za wady Wykonawcy wobec Zamawiającego z tytułu gwarancji udzielonej w niniejszej umowie. </w:t>
      </w:r>
    </w:p>
    <w:p w:rsid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Niezależnie od udzielonej gwarancji Wykonawca ponosi wobec </w:t>
      </w:r>
      <w:r w:rsidR="00065587">
        <w:rPr>
          <w:rFonts w:ascii="Bookman Old Style" w:hAnsi="Bookman Old Style"/>
          <w:sz w:val="20"/>
          <w:szCs w:val="20"/>
        </w:rPr>
        <w:t xml:space="preserve">Zamawiającego odpowiedzialność </w:t>
      </w:r>
      <w:r w:rsidRPr="00065587">
        <w:rPr>
          <w:rFonts w:ascii="Bookman Old Style" w:hAnsi="Bookman Old Style"/>
          <w:sz w:val="20"/>
          <w:szCs w:val="20"/>
        </w:rPr>
        <w:t xml:space="preserve">z tytułu rękojmi za wady fizyczne robót w terminie i na zasadach określonych w kodeksie cywilnym. </w:t>
      </w:r>
    </w:p>
    <w:p w:rsidR="00AC05EC" w:rsidRPr="00065587" w:rsidRDefault="00AC05EC" w:rsidP="00A06413">
      <w:pPr>
        <w:pStyle w:val="Akapitzlist"/>
        <w:numPr>
          <w:ilvl w:val="0"/>
          <w:numId w:val="6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 xml:space="preserve">W okresie gwarancji Wykonawca i Zamawiający zobowiązani są do pisemnego wzajemnego zawiadomienia w terminie 7 dni o: </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w:t>
      </w:r>
      <w:r w:rsidR="00065587">
        <w:rPr>
          <w:rFonts w:ascii="Bookman Old Style" w:hAnsi="Bookman Old Style"/>
          <w:sz w:val="20"/>
          <w:szCs w:val="20"/>
        </w:rPr>
        <w:t xml:space="preserve"> 1) zmianie adresu lub firmy,</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2) zmian</w:t>
      </w:r>
      <w:r w:rsidR="00065587">
        <w:rPr>
          <w:rFonts w:ascii="Bookman Old Style" w:hAnsi="Bookman Old Style"/>
          <w:sz w:val="20"/>
          <w:szCs w:val="20"/>
        </w:rPr>
        <w:t>ie osób reprezentujących strony,</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3)</w:t>
      </w:r>
      <w:r w:rsidR="00065587">
        <w:rPr>
          <w:rFonts w:ascii="Bookman Old Style" w:hAnsi="Bookman Old Style"/>
          <w:sz w:val="20"/>
          <w:szCs w:val="20"/>
        </w:rPr>
        <w:t xml:space="preserve"> ogłoszeniu upadłości Wykonawcy,</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4) wszczęciu postępowania naprawczego, w którym ucz</w:t>
      </w:r>
      <w:r w:rsidR="00065587">
        <w:rPr>
          <w:rFonts w:ascii="Bookman Old Style" w:hAnsi="Bookman Old Style"/>
          <w:sz w:val="20"/>
          <w:szCs w:val="20"/>
        </w:rPr>
        <w:t>estniczy Wykonawca jako dłużnik,</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5) ogłoszeniu likwidacji firmy Wykonawcy;</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065587">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11</w:t>
      </w:r>
    </w:p>
    <w:p w:rsidR="00AC05EC" w:rsidRPr="00AC05EC" w:rsidRDefault="00AC05EC" w:rsidP="00065587">
      <w:pPr>
        <w:tabs>
          <w:tab w:val="left" w:pos="5256"/>
        </w:tabs>
        <w:jc w:val="center"/>
        <w:rPr>
          <w:rFonts w:ascii="Bookman Old Style" w:hAnsi="Bookman Old Style"/>
          <w:b/>
          <w:bCs/>
          <w:sz w:val="20"/>
          <w:szCs w:val="20"/>
        </w:rPr>
      </w:pPr>
      <w:r w:rsidRPr="00AC05EC">
        <w:rPr>
          <w:rFonts w:ascii="Bookman Old Style" w:hAnsi="Bookman Old Style"/>
          <w:b/>
          <w:bCs/>
          <w:sz w:val="20"/>
          <w:szCs w:val="20"/>
        </w:rPr>
        <w:t>Termin realizacji przedmiotu umowy</w:t>
      </w:r>
    </w:p>
    <w:p w:rsidR="00AC05EC" w:rsidRPr="00065587" w:rsidRDefault="00AC05EC" w:rsidP="00A06413">
      <w:pPr>
        <w:numPr>
          <w:ilvl w:val="0"/>
          <w:numId w:val="26"/>
        </w:numPr>
        <w:tabs>
          <w:tab w:val="left" w:pos="5256"/>
        </w:tabs>
        <w:spacing w:after="0" w:line="240" w:lineRule="auto"/>
        <w:jc w:val="both"/>
        <w:rPr>
          <w:rFonts w:ascii="Bookman Old Style" w:hAnsi="Bookman Old Style"/>
          <w:b/>
          <w:sz w:val="20"/>
          <w:szCs w:val="20"/>
        </w:rPr>
      </w:pPr>
      <w:r w:rsidRPr="00AC05EC">
        <w:rPr>
          <w:rFonts w:ascii="Bookman Old Style" w:hAnsi="Bookman Old Style"/>
          <w:sz w:val="20"/>
          <w:szCs w:val="20"/>
        </w:rPr>
        <w:t xml:space="preserve">Przedmiot umowy zostanie wykonany </w:t>
      </w:r>
      <w:r w:rsidR="00065587">
        <w:rPr>
          <w:rFonts w:ascii="Bookman Old Style" w:hAnsi="Bookman Old Style"/>
          <w:sz w:val="20"/>
          <w:szCs w:val="20"/>
        </w:rPr>
        <w:t xml:space="preserve">przez wykonawcę w terminie </w:t>
      </w:r>
      <w:r w:rsidR="00065587" w:rsidRPr="00754363">
        <w:rPr>
          <w:rFonts w:ascii="Bookman Old Style" w:hAnsi="Bookman Old Style"/>
          <w:sz w:val="20"/>
          <w:szCs w:val="20"/>
        </w:rPr>
        <w:t xml:space="preserve">do </w:t>
      </w:r>
      <w:r w:rsidR="00891F4E" w:rsidRPr="00754363">
        <w:rPr>
          <w:rFonts w:ascii="Bookman Old Style" w:hAnsi="Bookman Old Style"/>
          <w:b/>
          <w:sz w:val="20"/>
          <w:szCs w:val="20"/>
        </w:rPr>
        <w:t>10</w:t>
      </w:r>
      <w:r w:rsidR="00065587" w:rsidRPr="00754363">
        <w:rPr>
          <w:rFonts w:ascii="Bookman Old Style" w:hAnsi="Bookman Old Style"/>
          <w:b/>
          <w:bCs/>
          <w:sz w:val="20"/>
          <w:szCs w:val="20"/>
        </w:rPr>
        <w:t>.12.2015</w:t>
      </w:r>
      <w:r w:rsidRPr="00754363">
        <w:rPr>
          <w:rFonts w:ascii="Bookman Old Style" w:hAnsi="Bookman Old Style"/>
          <w:b/>
          <w:bCs/>
          <w:sz w:val="20"/>
          <w:szCs w:val="20"/>
        </w:rPr>
        <w:t xml:space="preserve"> r.</w:t>
      </w:r>
    </w:p>
    <w:p w:rsidR="00AC05EC" w:rsidRPr="00AC05EC" w:rsidRDefault="00AC05EC" w:rsidP="00A06413">
      <w:pPr>
        <w:numPr>
          <w:ilvl w:val="0"/>
          <w:numId w:val="26"/>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dotrzymanie umownego terminu realizacji umowy strony uznają całkowite zakończenie wszystkich robót budowlanych składających się na przedmiot umowy oraz złożenie Zamawiającemu wraz z zawiadomieniem o gotowości do odbioru końcowego, dokumentó</w:t>
      </w:r>
      <w:r w:rsidR="00065587">
        <w:rPr>
          <w:rFonts w:ascii="Bookman Old Style" w:hAnsi="Bookman Old Style"/>
          <w:sz w:val="20"/>
          <w:szCs w:val="20"/>
        </w:rPr>
        <w:t xml:space="preserve">w przyjęcia robót </w:t>
      </w:r>
      <w:r w:rsidRPr="00AC05EC">
        <w:rPr>
          <w:rFonts w:ascii="Bookman Old Style" w:hAnsi="Bookman Old Style"/>
          <w:sz w:val="20"/>
          <w:szCs w:val="20"/>
        </w:rPr>
        <w:t>(w szczególności protokołów odbiorów częściowych) - umożliwiających dokonanie odbioru końcowego robót w terminie określonym w ust. 1.</w:t>
      </w:r>
    </w:p>
    <w:p w:rsidR="00AC05EC" w:rsidRPr="00AC05EC" w:rsidRDefault="00AC05EC" w:rsidP="00A06413">
      <w:pPr>
        <w:numPr>
          <w:ilvl w:val="0"/>
          <w:numId w:val="26"/>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Termin określony w ust. 2 będzie potwierdzony ustaleniami protokołu odbioru końcowego.</w:t>
      </w:r>
    </w:p>
    <w:p w:rsidR="00AC05EC" w:rsidRPr="00AC05EC" w:rsidRDefault="00AC05EC" w:rsidP="00A06413">
      <w:pPr>
        <w:numPr>
          <w:ilvl w:val="0"/>
          <w:numId w:val="26"/>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nie ma obowiązku przedłużenia terminu wykonania przedmiotu umowy, jeżeli Wykonawca w ciągu 7 dni od zaistnienia okoliczności powodujących zmianę tego terminu nie przedłoży Zamawiającemu szczegółowego wniosku o przedłużenie terminu wraz z uzasadnieniem.</w:t>
      </w:r>
    </w:p>
    <w:p w:rsidR="00AC05EC" w:rsidRPr="00AC05EC" w:rsidRDefault="00AC05EC" w:rsidP="00A06413">
      <w:pPr>
        <w:numPr>
          <w:ilvl w:val="0"/>
          <w:numId w:val="26"/>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w ciągu 7 dni od daty złożenia przez Wykonawcę wniosku zdecyduje, czy i o ile przedłuży termin wykonania przedmiotu umowy.</w:t>
      </w:r>
    </w:p>
    <w:p w:rsidR="00065587" w:rsidRDefault="00AC05EC" w:rsidP="00A06413">
      <w:pPr>
        <w:numPr>
          <w:ilvl w:val="0"/>
          <w:numId w:val="26"/>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Zamawiający może polecić Wykonawcy podjęcie kroków dla przyspieszenia tempa robót, jeżeli          z jakiejkolwiek przyczyny, która nie uprawnia Wykonawcy do przedłużenia terminu wykonania robót lub ich części, tempo robót zdaniem Zamawiającego nie pozwoli na terminowe zakończenie robót. Wszystkie koszty związane z podjętymi na polecenie Zamawiającego działaniami obciążają Wykonawcę.</w:t>
      </w:r>
    </w:p>
    <w:p w:rsidR="00AC05EC" w:rsidRPr="00065587" w:rsidRDefault="00AC05EC" w:rsidP="00A06413">
      <w:pPr>
        <w:numPr>
          <w:ilvl w:val="0"/>
          <w:numId w:val="26"/>
        </w:numPr>
        <w:tabs>
          <w:tab w:val="left" w:pos="5256"/>
        </w:tabs>
        <w:spacing w:after="0" w:line="240" w:lineRule="auto"/>
        <w:jc w:val="both"/>
        <w:rPr>
          <w:rFonts w:ascii="Bookman Old Style" w:hAnsi="Bookman Old Style"/>
          <w:sz w:val="20"/>
          <w:szCs w:val="20"/>
        </w:rPr>
      </w:pPr>
      <w:r w:rsidRPr="00065587">
        <w:rPr>
          <w:rFonts w:ascii="Bookman Old Style" w:hAnsi="Bookman Old Style"/>
          <w:sz w:val="20"/>
          <w:szCs w:val="20"/>
        </w:rPr>
        <w:t>Zmiana terminu wykonania umowy może nastąpić gdy:</w:t>
      </w:r>
    </w:p>
    <w:p w:rsidR="00AC05EC" w:rsidRPr="00AC05EC" w:rsidRDefault="00AC05EC" w:rsidP="00A06413">
      <w:pPr>
        <w:numPr>
          <w:ilvl w:val="0"/>
          <w:numId w:val="2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zostaną zlecone roboty dodatkowe lub zamienne, które wymagają dodatkowego czasu na wykonanie zamówienia,</w:t>
      </w:r>
    </w:p>
    <w:p w:rsidR="00AC05EC" w:rsidRPr="00AC05EC" w:rsidRDefault="00AC05EC" w:rsidP="00A06413">
      <w:pPr>
        <w:numPr>
          <w:ilvl w:val="0"/>
          <w:numId w:val="2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lastRenderedPageBreak/>
        <w:t>zostaną stwierdzone błędy projektowe w wyniku których zostanie zlecony projekt zamienny,</w:t>
      </w:r>
    </w:p>
    <w:p w:rsidR="00AC05EC" w:rsidRPr="00AC05EC" w:rsidRDefault="00AC05EC" w:rsidP="00A06413">
      <w:pPr>
        <w:numPr>
          <w:ilvl w:val="0"/>
          <w:numId w:val="2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nastąpią zdarzenia określane mianem siły wyższej,</w:t>
      </w:r>
    </w:p>
    <w:p w:rsidR="00AC05EC" w:rsidRPr="00AC05EC" w:rsidRDefault="00AC05EC" w:rsidP="00A06413">
      <w:pPr>
        <w:numPr>
          <w:ilvl w:val="0"/>
          <w:numId w:val="27"/>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przedłużenie terminu wynika z winy lub na wniosek Zamawiającego.</w:t>
      </w:r>
    </w:p>
    <w:p w:rsidR="00AC05EC" w:rsidRDefault="00AC05EC" w:rsidP="00AC05EC">
      <w:pPr>
        <w:pStyle w:val="Akapitzlist"/>
        <w:numPr>
          <w:ilvl w:val="0"/>
          <w:numId w:val="26"/>
        </w:numPr>
        <w:tabs>
          <w:tab w:val="left" w:pos="5256"/>
        </w:tabs>
        <w:spacing w:after="0" w:line="240" w:lineRule="auto"/>
        <w:ind w:left="0"/>
        <w:jc w:val="both"/>
        <w:rPr>
          <w:rFonts w:ascii="Bookman Old Style" w:hAnsi="Bookman Old Style"/>
          <w:sz w:val="20"/>
          <w:szCs w:val="20"/>
        </w:rPr>
      </w:pPr>
      <w:r w:rsidRPr="00065587">
        <w:rPr>
          <w:rFonts w:ascii="Bookman Old Style" w:hAnsi="Bookman Old Style"/>
          <w:sz w:val="20"/>
          <w:szCs w:val="20"/>
        </w:rPr>
        <w:t>Zmiana terminu wykonania umowy zostaje przeprowadzona zgodnie z zasadami określonymi</w:t>
      </w:r>
      <w:r w:rsidRPr="00065587">
        <w:rPr>
          <w:rFonts w:ascii="Bookman Old Style" w:hAnsi="Bookman Old Style"/>
          <w:sz w:val="20"/>
          <w:szCs w:val="20"/>
        </w:rPr>
        <w:br/>
        <w:t>w ust. 4-5 umowy</w:t>
      </w:r>
      <w:r w:rsidR="00065587">
        <w:rPr>
          <w:rFonts w:ascii="Bookman Old Style" w:hAnsi="Bookman Old Style"/>
          <w:sz w:val="20"/>
          <w:szCs w:val="20"/>
        </w:rPr>
        <w:t>.</w:t>
      </w:r>
    </w:p>
    <w:p w:rsidR="008A0C30" w:rsidRPr="008A0C30" w:rsidRDefault="008A0C30" w:rsidP="008A0C30">
      <w:pPr>
        <w:pStyle w:val="Akapitzlist"/>
        <w:tabs>
          <w:tab w:val="left" w:pos="5256"/>
        </w:tabs>
        <w:spacing w:after="0" w:line="240" w:lineRule="auto"/>
        <w:ind w:left="0"/>
        <w:jc w:val="both"/>
        <w:rPr>
          <w:rFonts w:ascii="Bookman Old Style" w:hAnsi="Bookman Old Style"/>
          <w:sz w:val="20"/>
          <w:szCs w:val="20"/>
        </w:rPr>
      </w:pPr>
    </w:p>
    <w:p w:rsidR="00AC05EC" w:rsidRPr="00AC05EC" w:rsidRDefault="00AC05EC" w:rsidP="00065587">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12</w:t>
      </w:r>
    </w:p>
    <w:p w:rsidR="00AC05EC" w:rsidRPr="00AC05EC" w:rsidRDefault="008A0C30" w:rsidP="008A0C30">
      <w:pPr>
        <w:tabs>
          <w:tab w:val="left" w:pos="5256"/>
        </w:tabs>
        <w:jc w:val="center"/>
        <w:rPr>
          <w:rFonts w:ascii="Bookman Old Style" w:hAnsi="Bookman Old Style"/>
          <w:b/>
          <w:bCs/>
          <w:sz w:val="20"/>
          <w:szCs w:val="20"/>
        </w:rPr>
      </w:pPr>
      <w:r>
        <w:rPr>
          <w:rFonts w:ascii="Bookman Old Style" w:hAnsi="Bookman Old Style"/>
          <w:b/>
          <w:bCs/>
          <w:sz w:val="20"/>
          <w:szCs w:val="20"/>
        </w:rPr>
        <w:t>Odbiory</w:t>
      </w:r>
    </w:p>
    <w:p w:rsidR="00AC05EC" w:rsidRPr="00065587" w:rsidRDefault="00AC05EC" w:rsidP="00A06413">
      <w:pPr>
        <w:pStyle w:val="Akapitzlist"/>
        <w:numPr>
          <w:ilvl w:val="2"/>
          <w:numId w:val="44"/>
        </w:numPr>
        <w:tabs>
          <w:tab w:val="left" w:pos="5256"/>
        </w:tabs>
        <w:spacing w:after="0"/>
        <w:ind w:left="357" w:hanging="357"/>
        <w:jc w:val="both"/>
        <w:rPr>
          <w:rFonts w:ascii="Bookman Old Style" w:hAnsi="Bookman Old Style"/>
          <w:sz w:val="20"/>
          <w:szCs w:val="20"/>
        </w:rPr>
      </w:pPr>
      <w:r w:rsidRPr="00065587">
        <w:rPr>
          <w:rFonts w:ascii="Bookman Old Style" w:hAnsi="Bookman Old Style"/>
          <w:sz w:val="20"/>
          <w:szCs w:val="20"/>
        </w:rPr>
        <w:t>Ustala się następujące rodzaje odbiorów:</w:t>
      </w:r>
    </w:p>
    <w:p w:rsidR="00AC05EC" w:rsidRPr="00AC05EC" w:rsidRDefault="00AC05EC" w:rsidP="00A06413">
      <w:pPr>
        <w:numPr>
          <w:ilvl w:val="0"/>
          <w:numId w:val="2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odbiór robót zanikających i ulegających zakryciu,</w:t>
      </w:r>
    </w:p>
    <w:p w:rsidR="00AC05EC" w:rsidRPr="00AC05EC" w:rsidRDefault="00AC05EC" w:rsidP="00A06413">
      <w:pPr>
        <w:numPr>
          <w:ilvl w:val="0"/>
          <w:numId w:val="2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odbiór częściowy na wniosek Wykonawcy, po zaakceptowaniu przez Zamawiającego,</w:t>
      </w:r>
    </w:p>
    <w:p w:rsidR="00AC05EC" w:rsidRPr="00AC05EC" w:rsidRDefault="00AC05EC" w:rsidP="00A06413">
      <w:pPr>
        <w:numPr>
          <w:ilvl w:val="0"/>
          <w:numId w:val="28"/>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odbiór końcowy</w:t>
      </w:r>
    </w:p>
    <w:p w:rsidR="00AC05EC" w:rsidRPr="00065587" w:rsidRDefault="00AC05EC" w:rsidP="00A06413">
      <w:pPr>
        <w:pStyle w:val="Akapitzlist"/>
        <w:numPr>
          <w:ilvl w:val="2"/>
          <w:numId w:val="44"/>
        </w:numPr>
        <w:tabs>
          <w:tab w:val="left" w:pos="5256"/>
        </w:tabs>
        <w:spacing w:after="0" w:line="240" w:lineRule="auto"/>
        <w:ind w:left="357" w:hanging="357"/>
        <w:jc w:val="both"/>
        <w:rPr>
          <w:rFonts w:ascii="Bookman Old Style" w:hAnsi="Bookman Old Style"/>
          <w:sz w:val="20"/>
          <w:szCs w:val="20"/>
        </w:rPr>
      </w:pPr>
      <w:r w:rsidRPr="00065587">
        <w:rPr>
          <w:rFonts w:ascii="Bookman Old Style" w:hAnsi="Bookman Old Style"/>
          <w:sz w:val="20"/>
          <w:szCs w:val="20"/>
        </w:rPr>
        <w:t>Odbiory przebiegać będą w następujący sposób:</w:t>
      </w:r>
    </w:p>
    <w:p w:rsidR="00AC05EC" w:rsidRPr="00AC05EC" w:rsidRDefault="00AC05EC" w:rsidP="00A06413">
      <w:pPr>
        <w:numPr>
          <w:ilvl w:val="0"/>
          <w:numId w:val="29"/>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Wykonawca zawiadomi pisemnie, na adres Zamawiającego i faksem oraz wpisem do dziennika budowy, Zamawiającego o gotowości do odbioru,</w:t>
      </w:r>
    </w:p>
    <w:p w:rsidR="00AC05EC" w:rsidRPr="00AC05EC" w:rsidRDefault="00AC05EC" w:rsidP="00A06413">
      <w:pPr>
        <w:numPr>
          <w:ilvl w:val="0"/>
          <w:numId w:val="29"/>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jeżeli Zamawiający uzna, że roboty na terenie budowy zostały zakończone i nie będzie miał zastrzeżeń, co do kompletności i prawidłowości dokumentów prz</w:t>
      </w:r>
      <w:r w:rsidR="00065587">
        <w:rPr>
          <w:rFonts w:ascii="Bookman Old Style" w:hAnsi="Bookman Old Style"/>
          <w:sz w:val="20"/>
          <w:szCs w:val="20"/>
        </w:rPr>
        <w:t xml:space="preserve">yjęcia robót, w porozumieniu </w:t>
      </w:r>
      <w:r w:rsidRPr="00AC05EC">
        <w:rPr>
          <w:rFonts w:ascii="Bookman Old Style" w:hAnsi="Bookman Old Style"/>
          <w:sz w:val="20"/>
          <w:szCs w:val="20"/>
        </w:rPr>
        <w:t>z Wykonawcą wyznaczy datę odbioru końcowego robót;</w:t>
      </w:r>
    </w:p>
    <w:p w:rsidR="00AC05EC" w:rsidRPr="00AC05EC" w:rsidRDefault="00AC05EC" w:rsidP="0006558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3) Wykonawca przedstawi Zamawiającemu przed odbiorem dokumenty pozwalające na ocenę prawidłowości wykonania przedmiotu umowy, w szczególności: certyfikaty, aprobaty i atesty na materiały budowlane, w tym: certyfikaty lub deklaracje zgodności dla urządzeń aktywnych sieci komputerowej zgodnie z wymaganiami ustawy z dnia 30 sierpnia 2002 r o systemie oceny zgodności (tj. z 2010r.,</w:t>
      </w:r>
      <w:r w:rsidR="00A139EA">
        <w:rPr>
          <w:rFonts w:ascii="Bookman Old Style" w:hAnsi="Bookman Old Style"/>
          <w:sz w:val="20"/>
          <w:szCs w:val="20"/>
        </w:rPr>
        <w:t xml:space="preserve"> Dz. U. Nr 138, poz. 935 ze</w:t>
      </w:r>
      <w:r w:rsidRPr="00AC05EC">
        <w:rPr>
          <w:rFonts w:ascii="Bookman Old Style" w:hAnsi="Bookman Old Style"/>
          <w:sz w:val="20"/>
          <w:szCs w:val="20"/>
        </w:rPr>
        <w:t xml:space="preserve"> zm.),</w:t>
      </w:r>
    </w:p>
    <w:p w:rsidR="00AC05EC" w:rsidRPr="00AC05EC" w:rsidRDefault="00AC05EC" w:rsidP="0006558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4) z czynności odbioru zostanie sporządzony protokół, który zawierać będzie ustalenia poczynione w czasie odbioru. Protokół odbioru częściowego i końcowego stanowią podstawę do wystawienia faktury.</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Przystępując do odbioru częściowego Wykonawca przedkłada dodatkowo wykaz robót wykonanych częściowo. Wykaz ten jest sporządzony na podstawie wycenionego przedmiaru robót i obmiaru robót rzeczywiście wykonanych dla każdej pozycji.</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Odbiory częściowe oraz ich zakres może być wyznaczony przez Zamawiającego.</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Odbioru końcowego dokonuje się po całkowitym zakończeniu wszystkich robót składających się na przedmiot umowy, o którym mowa w § 1 niniejszej umowy.</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Jeżeli Zamawiający stwierdzi, ze przedmiot umowy nie został wykona</w:t>
      </w:r>
      <w:r w:rsidR="000032DB">
        <w:rPr>
          <w:rFonts w:ascii="Bookman Old Style" w:hAnsi="Bookman Old Style"/>
          <w:sz w:val="20"/>
          <w:szCs w:val="20"/>
        </w:rPr>
        <w:t xml:space="preserve">ny w całości lub w części, </w:t>
      </w:r>
      <w:r w:rsidRPr="00AC05EC">
        <w:rPr>
          <w:rFonts w:ascii="Bookman Old Style" w:hAnsi="Bookman Old Style"/>
          <w:sz w:val="20"/>
          <w:szCs w:val="20"/>
        </w:rPr>
        <w:t>tj. roboty nie zostały zakończone lub będzie miał zastrzeżenia, co do kompletności i prawidłowości dokumentów przyjęcia robót, odmówi dokonania odbioru i w porozumieniu z Wykonawcą wyznaczy termin ponownego złożenia przez Wykonawcę wniosku o dokonanie odbioru końcowego.</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Za datę zakończenia robót budowlanych przyjmuje się datę powiadomienia Zamawiającego przez Wykonawcę o gotowości do odbioru końcowego, po której Zamawiający nie wniósł uwag określonych w ust. 6.</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Jeżeli w toku odbioru zostaną stwierdzone wady, Zamawiający może wyznaczyć Wykonawcy dodatkowy termin do ich usunięcia, oraz wstrzymać dokonanie odbioru do tego czasu.</w:t>
      </w:r>
    </w:p>
    <w:p w:rsidR="00AC05EC" w:rsidRPr="00AC05EC" w:rsidRDefault="00AC05EC" w:rsidP="00A06413">
      <w:pPr>
        <w:numPr>
          <w:ilvl w:val="0"/>
          <w:numId w:val="30"/>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zobowiązany jest do zawiadomienia Zamawiającego (inspektora nadzoru) o usunięciu wad oraz do żądania wy</w:t>
      </w:r>
      <w:r w:rsidR="000032DB">
        <w:rPr>
          <w:rFonts w:ascii="Bookman Old Style" w:hAnsi="Bookman Old Style"/>
          <w:sz w:val="20"/>
          <w:szCs w:val="20"/>
        </w:rPr>
        <w:t>znaczenia terminu odbioru robót</w:t>
      </w:r>
      <w:r w:rsidRPr="00AC05EC">
        <w:rPr>
          <w:rFonts w:ascii="Bookman Old Style" w:hAnsi="Bookman Old Style"/>
          <w:sz w:val="20"/>
          <w:szCs w:val="20"/>
        </w:rPr>
        <w:t xml:space="preserve"> zakwestionowanych jako wadliwe. Usunięcie wad powinno być stwierdzone protokolarnie.</w:t>
      </w:r>
    </w:p>
    <w:p w:rsidR="00AC05EC" w:rsidRPr="00AC05EC" w:rsidRDefault="00AC05EC" w:rsidP="00065587">
      <w:pPr>
        <w:tabs>
          <w:tab w:val="left" w:pos="5256"/>
        </w:tabs>
        <w:spacing w:after="0" w:line="240" w:lineRule="auto"/>
        <w:jc w:val="both"/>
        <w:rPr>
          <w:rFonts w:ascii="Bookman Old Style" w:hAnsi="Bookman Old Style"/>
          <w:sz w:val="20"/>
          <w:szCs w:val="20"/>
        </w:rPr>
      </w:pPr>
      <w:r w:rsidRPr="000032DB">
        <w:rPr>
          <w:rFonts w:ascii="Bookman Old Style" w:hAnsi="Bookman Old Style"/>
          <w:b/>
          <w:sz w:val="20"/>
          <w:szCs w:val="20"/>
        </w:rPr>
        <w:t>10</w:t>
      </w:r>
      <w:r w:rsidRPr="00AC05EC">
        <w:rPr>
          <w:rFonts w:ascii="Bookman Old Style" w:hAnsi="Bookman Old Style"/>
          <w:sz w:val="20"/>
          <w:szCs w:val="20"/>
        </w:rPr>
        <w:t>. Jeżeli w toku odbioru zostaną stwierdzone wady, Zamawiającemu będą przysługiwały następujące uprawnienia:</w:t>
      </w:r>
    </w:p>
    <w:p w:rsidR="00AC05EC" w:rsidRPr="00AC05EC" w:rsidRDefault="00AC05EC" w:rsidP="000032DB">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1)</w:t>
      </w:r>
      <w:r w:rsidR="000032DB">
        <w:rPr>
          <w:rFonts w:ascii="Bookman Old Style" w:hAnsi="Bookman Old Style"/>
          <w:sz w:val="20"/>
          <w:szCs w:val="20"/>
        </w:rPr>
        <w:t xml:space="preserve"> </w:t>
      </w:r>
      <w:r w:rsidRPr="00AC05EC">
        <w:rPr>
          <w:rFonts w:ascii="Bookman Old Style" w:hAnsi="Bookman Old Style"/>
          <w:sz w:val="20"/>
          <w:szCs w:val="20"/>
        </w:rPr>
        <w:t>jeżeli wady nadają się do usunięcia, może wyznaczyć Wykonawcy dodatkowy termin do</w:t>
      </w:r>
      <w:r w:rsidRPr="00AC05EC">
        <w:rPr>
          <w:rFonts w:ascii="Bookman Old Style" w:hAnsi="Bookman Old Style"/>
          <w:sz w:val="20"/>
          <w:szCs w:val="20"/>
        </w:rPr>
        <w:br/>
        <w:t>ich usunięcia, oraz wstrzymać dokonanie odbioru do tego czasu,</w:t>
      </w:r>
    </w:p>
    <w:p w:rsidR="00AC05EC" w:rsidRPr="00AC05EC" w:rsidRDefault="00AC05EC" w:rsidP="000032DB">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 jeżeli wady nie nadają się do usunięcia to:</w:t>
      </w:r>
    </w:p>
    <w:p w:rsidR="00AC05EC" w:rsidRPr="00AC05EC" w:rsidRDefault="000032DB" w:rsidP="00A06413">
      <w:pPr>
        <w:numPr>
          <w:ilvl w:val="0"/>
          <w:numId w:val="31"/>
        </w:numPr>
        <w:tabs>
          <w:tab w:val="left" w:pos="5256"/>
        </w:tabs>
        <w:spacing w:after="0" w:line="240" w:lineRule="auto"/>
        <w:ind w:left="680"/>
        <w:jc w:val="both"/>
        <w:rPr>
          <w:rFonts w:ascii="Bookman Old Style" w:hAnsi="Bookman Old Style"/>
          <w:sz w:val="20"/>
          <w:szCs w:val="20"/>
        </w:rPr>
      </w:pPr>
      <w:r>
        <w:rPr>
          <w:rFonts w:ascii="Bookman Old Style" w:hAnsi="Bookman Old Style"/>
          <w:sz w:val="20"/>
          <w:szCs w:val="20"/>
        </w:rPr>
        <w:t>jeżeli nie</w:t>
      </w:r>
      <w:r w:rsidR="00AC05EC" w:rsidRPr="00AC05EC">
        <w:rPr>
          <w:rFonts w:ascii="Bookman Old Style" w:hAnsi="Bookman Old Style"/>
          <w:sz w:val="20"/>
          <w:szCs w:val="20"/>
        </w:rPr>
        <w:t xml:space="preserve"> uniemożliwiają one użytkowania przedmiotu  odbioru  zgodnie  z przeznaczeniem, Zamawiający może obniżyć odpowiednio wynagrodzenie,</w:t>
      </w:r>
    </w:p>
    <w:p w:rsidR="00AC05EC" w:rsidRPr="00AC05EC" w:rsidRDefault="00AC05EC" w:rsidP="00A06413">
      <w:pPr>
        <w:numPr>
          <w:ilvl w:val="0"/>
          <w:numId w:val="31"/>
        </w:numPr>
        <w:tabs>
          <w:tab w:val="left" w:pos="5256"/>
        </w:tabs>
        <w:spacing w:after="0" w:line="240" w:lineRule="auto"/>
        <w:ind w:left="680"/>
        <w:jc w:val="both"/>
        <w:rPr>
          <w:rFonts w:ascii="Bookman Old Style" w:hAnsi="Bookman Old Style"/>
          <w:sz w:val="20"/>
          <w:szCs w:val="20"/>
        </w:rPr>
      </w:pPr>
      <w:r w:rsidRPr="00AC05EC">
        <w:rPr>
          <w:rFonts w:ascii="Bookman Old Style" w:hAnsi="Bookman Old Style"/>
          <w:sz w:val="20"/>
          <w:szCs w:val="20"/>
        </w:rPr>
        <w:t>jeżeli wady uniemożliwiają użytkowanie zgodnie z przeznaczeniem, Zamawiający może odstąpić od umowy lub żądać wykonania przedmiotu odbioru po raz drugi,</w:t>
      </w:r>
    </w:p>
    <w:p w:rsidR="00AC05EC" w:rsidRPr="00AC05EC" w:rsidRDefault="00AC05EC" w:rsidP="00A06413">
      <w:pPr>
        <w:numPr>
          <w:ilvl w:val="0"/>
          <w:numId w:val="31"/>
        </w:numPr>
        <w:tabs>
          <w:tab w:val="left" w:pos="5256"/>
        </w:tabs>
        <w:spacing w:after="0" w:line="240" w:lineRule="auto"/>
        <w:ind w:left="680"/>
        <w:jc w:val="both"/>
        <w:rPr>
          <w:rFonts w:ascii="Bookman Old Style" w:hAnsi="Bookman Old Style"/>
          <w:sz w:val="20"/>
          <w:szCs w:val="20"/>
        </w:rPr>
      </w:pPr>
      <w:r w:rsidRPr="00AC05EC">
        <w:rPr>
          <w:rFonts w:ascii="Bookman Old Style" w:hAnsi="Bookman Old Style"/>
          <w:sz w:val="20"/>
          <w:szCs w:val="20"/>
        </w:rPr>
        <w:t>w przypadku nie wykonania w ustalonym terminie przedmiotu odbioru po raz drugi, Zamawiający może odstąpić od umowy z winy Wykonawcy.</w:t>
      </w:r>
    </w:p>
    <w:p w:rsidR="00AC05EC" w:rsidRPr="00AC05EC" w:rsidRDefault="00AC05EC" w:rsidP="00AC05EC">
      <w:pPr>
        <w:tabs>
          <w:tab w:val="left" w:pos="5256"/>
        </w:tabs>
        <w:jc w:val="both"/>
        <w:rPr>
          <w:rFonts w:ascii="Bookman Old Style" w:hAnsi="Bookman Old Style"/>
          <w:sz w:val="20"/>
          <w:szCs w:val="20"/>
        </w:rPr>
      </w:pPr>
    </w:p>
    <w:p w:rsidR="00AC05EC" w:rsidRPr="00AC05EC" w:rsidRDefault="00AC05EC" w:rsidP="000032DB">
      <w:pPr>
        <w:tabs>
          <w:tab w:val="left" w:pos="5256"/>
        </w:tabs>
        <w:jc w:val="center"/>
        <w:rPr>
          <w:rFonts w:ascii="Bookman Old Style" w:hAnsi="Bookman Old Style"/>
          <w:b/>
          <w:bCs/>
          <w:sz w:val="20"/>
          <w:szCs w:val="20"/>
        </w:rPr>
      </w:pPr>
      <w:r w:rsidRPr="00AC05EC">
        <w:rPr>
          <w:rFonts w:ascii="Bookman Old Style" w:hAnsi="Bookman Old Style"/>
          <w:b/>
          <w:bCs/>
          <w:sz w:val="20"/>
          <w:szCs w:val="20"/>
        </w:rPr>
        <w:lastRenderedPageBreak/>
        <w:t>§ 13</w:t>
      </w:r>
    </w:p>
    <w:p w:rsidR="00AC05EC" w:rsidRPr="008A0C30" w:rsidRDefault="00AC05EC" w:rsidP="008A0C30">
      <w:pPr>
        <w:tabs>
          <w:tab w:val="left" w:pos="5256"/>
        </w:tabs>
        <w:jc w:val="center"/>
        <w:rPr>
          <w:rFonts w:ascii="Bookman Old Style" w:hAnsi="Bookman Old Style"/>
          <w:b/>
          <w:bCs/>
          <w:sz w:val="20"/>
          <w:szCs w:val="20"/>
        </w:rPr>
      </w:pPr>
      <w:r w:rsidRPr="00AC05EC">
        <w:rPr>
          <w:rFonts w:ascii="Bookman Old Style" w:hAnsi="Bookman Old Style"/>
          <w:b/>
          <w:bCs/>
          <w:sz w:val="20"/>
          <w:szCs w:val="20"/>
        </w:rPr>
        <w:t>Wynagrodz</w:t>
      </w:r>
      <w:r w:rsidR="008A0C30">
        <w:rPr>
          <w:rFonts w:ascii="Bookman Old Style" w:hAnsi="Bookman Old Style"/>
          <w:b/>
          <w:bCs/>
          <w:sz w:val="20"/>
          <w:szCs w:val="20"/>
        </w:rPr>
        <w:t>enie i sposób płatności</w:t>
      </w:r>
    </w:p>
    <w:p w:rsidR="003A583C" w:rsidRDefault="00AC05EC" w:rsidP="00A06413">
      <w:pPr>
        <w:pStyle w:val="Akapitzlist"/>
        <w:numPr>
          <w:ilvl w:val="3"/>
          <w:numId w:val="44"/>
        </w:numPr>
        <w:tabs>
          <w:tab w:val="left" w:pos="5256"/>
        </w:tabs>
        <w:spacing w:after="0" w:line="240" w:lineRule="auto"/>
        <w:ind w:left="357" w:hanging="357"/>
        <w:jc w:val="both"/>
        <w:rPr>
          <w:rFonts w:ascii="Bookman Old Style" w:hAnsi="Bookman Old Style"/>
          <w:sz w:val="20"/>
          <w:szCs w:val="20"/>
        </w:rPr>
      </w:pPr>
      <w:r w:rsidRPr="000032DB">
        <w:rPr>
          <w:rFonts w:ascii="Bookman Old Style" w:hAnsi="Bookman Old Style"/>
          <w:sz w:val="20"/>
          <w:szCs w:val="20"/>
        </w:rPr>
        <w:t>Wynagrodzenie Wykonawcy za wykonanie przedmiotu umowy ustala się, na podstawie oferty</w:t>
      </w:r>
      <w:r w:rsidR="000032DB">
        <w:rPr>
          <w:rFonts w:ascii="Bookman Old Style" w:hAnsi="Bookman Old Style"/>
          <w:sz w:val="20"/>
          <w:szCs w:val="20"/>
        </w:rPr>
        <w:t xml:space="preserve"> Wykonawcy, na kwotę netto: …………… </w:t>
      </w:r>
      <w:r w:rsidRPr="000032DB">
        <w:rPr>
          <w:rFonts w:ascii="Bookman Old Style" w:hAnsi="Bookman Old Style"/>
          <w:sz w:val="20"/>
          <w:szCs w:val="20"/>
        </w:rPr>
        <w:t>zł (słownie:</w:t>
      </w:r>
      <w:r w:rsidR="000032DB">
        <w:rPr>
          <w:rFonts w:ascii="Bookman Old Style" w:hAnsi="Bookman Old Style"/>
          <w:sz w:val="20"/>
          <w:szCs w:val="20"/>
        </w:rPr>
        <w:t xml:space="preserve"> ………… </w:t>
      </w:r>
      <w:r w:rsidRPr="000032DB">
        <w:rPr>
          <w:rFonts w:ascii="Bookman Old Style" w:hAnsi="Bookman Old Style"/>
          <w:sz w:val="20"/>
          <w:szCs w:val="20"/>
        </w:rPr>
        <w:t>złotych);</w:t>
      </w:r>
      <w:r w:rsidR="000032DB">
        <w:rPr>
          <w:rFonts w:ascii="Bookman Old Style" w:hAnsi="Bookman Old Style"/>
          <w:sz w:val="20"/>
          <w:szCs w:val="20"/>
        </w:rPr>
        <w:t xml:space="preserve"> podatek VAT </w:t>
      </w:r>
      <w:r w:rsidRPr="000032DB">
        <w:rPr>
          <w:rFonts w:ascii="Bookman Old Style" w:hAnsi="Bookman Old Style"/>
          <w:sz w:val="20"/>
          <w:szCs w:val="20"/>
        </w:rPr>
        <w:t xml:space="preserve">23%: </w:t>
      </w:r>
      <w:r w:rsidR="003A583C">
        <w:rPr>
          <w:rFonts w:ascii="Bookman Old Style" w:hAnsi="Bookman Old Style"/>
          <w:sz w:val="20"/>
          <w:szCs w:val="20"/>
        </w:rPr>
        <w:t xml:space="preserve"> ………………… </w:t>
      </w:r>
      <w:r w:rsidRPr="000032DB">
        <w:rPr>
          <w:rFonts w:ascii="Bookman Old Style" w:hAnsi="Bookman Old Style"/>
          <w:sz w:val="20"/>
          <w:szCs w:val="20"/>
        </w:rPr>
        <w:t>zł,</w:t>
      </w:r>
      <w:r w:rsidR="003A583C">
        <w:rPr>
          <w:rFonts w:ascii="Bookman Old Style" w:hAnsi="Bookman Old Style"/>
          <w:sz w:val="20"/>
          <w:szCs w:val="20"/>
        </w:rPr>
        <w:t xml:space="preserve"> (słownie : ………………………. złotych), brutto: ……………………… zł (słownie: ……………………. </w:t>
      </w:r>
      <w:r w:rsidRPr="003A583C">
        <w:rPr>
          <w:rFonts w:ascii="Bookman Old Style" w:hAnsi="Bookman Old Style"/>
          <w:sz w:val="20"/>
          <w:szCs w:val="20"/>
        </w:rPr>
        <w:t>złotych).</w:t>
      </w:r>
    </w:p>
    <w:p w:rsidR="00AC05EC" w:rsidRPr="003A583C" w:rsidRDefault="003A583C" w:rsidP="00A06413">
      <w:pPr>
        <w:pStyle w:val="Akapitzlist"/>
        <w:numPr>
          <w:ilvl w:val="3"/>
          <w:numId w:val="44"/>
        </w:numPr>
        <w:tabs>
          <w:tab w:val="left" w:pos="5256"/>
        </w:tabs>
        <w:spacing w:after="0" w:line="240" w:lineRule="auto"/>
        <w:ind w:left="357" w:hanging="357"/>
        <w:jc w:val="both"/>
        <w:rPr>
          <w:rFonts w:ascii="Bookman Old Style" w:hAnsi="Bookman Old Style"/>
          <w:sz w:val="20"/>
          <w:szCs w:val="20"/>
        </w:rPr>
      </w:pPr>
      <w:r w:rsidRPr="003A583C">
        <w:rPr>
          <w:rFonts w:ascii="Bookman Old Style" w:hAnsi="Bookman Old Style"/>
          <w:sz w:val="20"/>
          <w:szCs w:val="20"/>
        </w:rPr>
        <w:t>W</w:t>
      </w:r>
      <w:r w:rsidR="00AC05EC" w:rsidRPr="003A583C">
        <w:rPr>
          <w:rFonts w:ascii="Bookman Old Style" w:hAnsi="Bookman Old Style"/>
          <w:sz w:val="20"/>
          <w:szCs w:val="20"/>
        </w:rPr>
        <w:t>ynagrodzenie, o którym mowa w ust. 1 jest wynagrodzeniem ryczałtowym i obejmuje:</w:t>
      </w:r>
    </w:p>
    <w:p w:rsidR="00AC05EC" w:rsidRPr="00AC05EC" w:rsidRDefault="00AC05EC" w:rsidP="00EF7D6D">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1)  wykonanie przedmiotu umowy, o którym mowa w § 1 umowy,</w:t>
      </w:r>
    </w:p>
    <w:p w:rsidR="00AC05EC" w:rsidRPr="00AC05EC" w:rsidRDefault="00AC05EC" w:rsidP="00EF7D6D">
      <w:p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2) Cena podana w ofercie jest ceną ryczałtową i obejmuje:</w:t>
      </w:r>
    </w:p>
    <w:p w:rsidR="00EF7D6D" w:rsidRDefault="00AC05EC" w:rsidP="00A06413">
      <w:pPr>
        <w:pStyle w:val="Akapitzlist"/>
        <w:numPr>
          <w:ilvl w:val="0"/>
          <w:numId w:val="65"/>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wszystkie roboty budowlane wymienione w rozdziale § 1 SIWZ oraz w przedmiarze robót i specyfikacji technicznej wykona</w:t>
      </w:r>
      <w:r w:rsidR="00EF7D6D" w:rsidRPr="00EF7D6D">
        <w:rPr>
          <w:rFonts w:ascii="Bookman Old Style" w:hAnsi="Bookman Old Style"/>
          <w:sz w:val="20"/>
          <w:szCs w:val="20"/>
        </w:rPr>
        <w:t>nia i odbioru robót budowlanych</w:t>
      </w:r>
      <w:r w:rsidRPr="00EF7D6D">
        <w:rPr>
          <w:rFonts w:ascii="Bookman Old Style" w:hAnsi="Bookman Old Style"/>
          <w:sz w:val="20"/>
          <w:szCs w:val="20"/>
        </w:rPr>
        <w:t>, związane z terminowym i prawidłowym w</w:t>
      </w:r>
      <w:r w:rsidR="00EF7D6D" w:rsidRPr="00EF7D6D">
        <w:rPr>
          <w:rFonts w:ascii="Bookman Old Style" w:hAnsi="Bookman Old Style"/>
          <w:sz w:val="20"/>
          <w:szCs w:val="20"/>
        </w:rPr>
        <w:t>ykonaniem przedmiotu zamówienia</w:t>
      </w:r>
      <w:r w:rsidRPr="00EF7D6D">
        <w:rPr>
          <w:rFonts w:ascii="Bookman Old Style" w:hAnsi="Bookman Old Style"/>
          <w:sz w:val="20"/>
          <w:szCs w:val="20"/>
        </w:rPr>
        <w:t>, warunkami i wytycznymi zamaw</w:t>
      </w:r>
      <w:r w:rsidR="00EF7D6D" w:rsidRPr="00EF7D6D">
        <w:rPr>
          <w:rFonts w:ascii="Bookman Old Style" w:hAnsi="Bookman Old Style"/>
          <w:sz w:val="20"/>
          <w:szCs w:val="20"/>
        </w:rPr>
        <w:t>iającego oraz zyskiem wykonawcy,</w:t>
      </w:r>
    </w:p>
    <w:p w:rsidR="00EF7D6D" w:rsidRDefault="00AC05EC" w:rsidP="00A06413">
      <w:pPr>
        <w:pStyle w:val="Akapitzlist"/>
        <w:numPr>
          <w:ilvl w:val="0"/>
          <w:numId w:val="65"/>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wszystkie roboty nie uwzględnione w SIWZ, ale bezwzględnie konieczne , tj. wszelkie roboty przygotowawcze, towarzyszące, prace porządkowe, zagospodarowanie terenu prac, uporządkowanie terenu po zakończonych pracach, wszystkie podatki i opłaty, koszty ubezpieczenia, koszty związane z odbiorami robót ,koszty zagospodarowania odp</w:t>
      </w:r>
      <w:r w:rsidR="00EF7D6D">
        <w:rPr>
          <w:rFonts w:ascii="Bookman Old Style" w:hAnsi="Bookman Old Style"/>
          <w:sz w:val="20"/>
          <w:szCs w:val="20"/>
        </w:rPr>
        <w:t>adami itp.,</w:t>
      </w:r>
    </w:p>
    <w:p w:rsidR="00AC05EC" w:rsidRPr="00EF7D6D" w:rsidRDefault="00AC05EC" w:rsidP="00A06413">
      <w:pPr>
        <w:pStyle w:val="Akapitzlist"/>
        <w:numPr>
          <w:ilvl w:val="0"/>
          <w:numId w:val="65"/>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obowiązujące podatki, cła w tym podatek VAT;</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Rozliczenie za wykonane roboty odbywać się będzie fakturami częściowymi, wystawianymi nie częściej niż raz w miesiącu oraz fakturą końcową.</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Płatności będą dokonywane za kompletne i ukończone etapy prac i robót, przejęte przez Zamawiającego na podstawie protokołów odbioru częściowego i końcowego robót, z uwzględnieniem potrąceń wynikających z umowy.</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Dokumentami niezbędnymi do uruchomienia płatności są protokoły odbioru częściowego lub końcowego podpisane przez strony, oświadczenie podwykonawców o dokonaniu zapłaty wynagrodzenia za prace przez nich wykonane oraz faktura VAT.</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Faktury będą wystawione na Powiatowy Inspektorat Weterynarii ul. Weterynaryjna 1, 84-300 Lębork, NIP 841-151-68-67. Faktury częściowe i faktura końcowa będą potwierdzone przez właściwych in</w:t>
      </w:r>
      <w:r w:rsidR="00EF7D6D">
        <w:rPr>
          <w:rFonts w:ascii="Bookman Old Style" w:hAnsi="Bookman Old Style"/>
          <w:sz w:val="20"/>
          <w:szCs w:val="20"/>
        </w:rPr>
        <w:t>spektorów nadzoru</w:t>
      </w:r>
      <w:r w:rsidRPr="00AC05EC">
        <w:rPr>
          <w:rFonts w:ascii="Bookman Old Style" w:hAnsi="Bookman Old Style"/>
          <w:sz w:val="20"/>
          <w:szCs w:val="20"/>
        </w:rPr>
        <w:t>.</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Płatności będą dokonywane w </w:t>
      </w:r>
      <w:r w:rsidRPr="00A139EA">
        <w:rPr>
          <w:rFonts w:ascii="Bookman Old Style" w:hAnsi="Bookman Old Style"/>
          <w:sz w:val="20"/>
          <w:szCs w:val="20"/>
        </w:rPr>
        <w:t xml:space="preserve">ciągu </w:t>
      </w:r>
      <w:r w:rsidR="00A139EA" w:rsidRPr="00A139EA">
        <w:rPr>
          <w:rFonts w:ascii="Bookman Old Style" w:hAnsi="Bookman Old Style"/>
          <w:sz w:val="20"/>
          <w:szCs w:val="20"/>
        </w:rPr>
        <w:t xml:space="preserve">21 dni </w:t>
      </w:r>
      <w:r w:rsidRPr="00A139EA">
        <w:rPr>
          <w:rFonts w:ascii="Bookman Old Style" w:hAnsi="Bookman Old Style"/>
          <w:sz w:val="20"/>
          <w:szCs w:val="20"/>
        </w:rPr>
        <w:t xml:space="preserve">od </w:t>
      </w:r>
      <w:r w:rsidRPr="00AC05EC">
        <w:rPr>
          <w:rFonts w:ascii="Bookman Old Style" w:hAnsi="Bookman Old Style"/>
          <w:sz w:val="20"/>
          <w:szCs w:val="20"/>
        </w:rPr>
        <w:t>daty doręczenia Zamawiającemu faktury wystawionej zgodnie z postanowieniami niniejszego paragrafu, na konto Wykonawcy podane na fakturze. Zamawiającemu przysługuje prawo wstrzymania się od płatności faktur, w razie istnienia w dacie płatności uzasadnionych roszczeń Zamawiającego względem Wykonawcy wynikających z realizacji niniejszej umowy.</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Wykonawca nie może żądać podwyższenia wynagrodzenia, chociażby w czasie umowy nie można było przewidzieć rozmiaru lub kosztów prac.</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Wynagrodzenie może ulec zmianie w przypadku ustawowej zmiany stawki podatku VAT.</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Roboty uzupełniające mogą być wykonywane wyłącznie na podstawie osobnego zamówienia  </w:t>
      </w:r>
      <w:r w:rsidRPr="00EF7D6D">
        <w:rPr>
          <w:rFonts w:ascii="Bookman Old Style" w:hAnsi="Bookman Old Style"/>
          <w:sz w:val="20"/>
          <w:szCs w:val="20"/>
        </w:rPr>
        <w:t>Zamawiającego, po wcześniejszym uzgodnieniu z Zamawiającym zakresu robót i</w:t>
      </w:r>
      <w:r w:rsidRPr="00AC05EC">
        <w:rPr>
          <w:rFonts w:ascii="Bookman Old Style" w:hAnsi="Bookman Old Style"/>
          <w:sz w:val="20"/>
          <w:szCs w:val="20"/>
        </w:rPr>
        <w:t xml:space="preserve"> wynagrodzenia za ich wykonanie.</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Do rozliczenia robót uzupełniających, wykonawca przedstawi do negocjacji ceny nie wyższe niż ceny jednostkowe określone w kosztorysie ofertowym.</w:t>
      </w:r>
    </w:p>
    <w:p w:rsidR="00AC05EC" w:rsidRPr="00AC05EC" w:rsidRDefault="00AC05EC" w:rsidP="00A06413">
      <w:pPr>
        <w:numPr>
          <w:ilvl w:val="0"/>
          <w:numId w:val="32"/>
        </w:numPr>
        <w:tabs>
          <w:tab w:val="left" w:pos="5256"/>
        </w:tabs>
        <w:spacing w:after="0" w:line="240" w:lineRule="auto"/>
        <w:jc w:val="both"/>
        <w:rPr>
          <w:rFonts w:ascii="Bookman Old Style" w:hAnsi="Bookman Old Style"/>
          <w:sz w:val="20"/>
          <w:szCs w:val="20"/>
        </w:rPr>
      </w:pPr>
      <w:r w:rsidRPr="00AC05EC">
        <w:rPr>
          <w:rFonts w:ascii="Bookman Old Style" w:hAnsi="Bookman Old Style"/>
          <w:sz w:val="20"/>
          <w:szCs w:val="20"/>
        </w:rPr>
        <w:t xml:space="preserve"> W przypadku, gdy wystąpią roboty innego rodzaju niż w kosztorysie ofertowym do zamówienia podstawowego, których nie można rozliczyć zgodnie z ust. </w:t>
      </w:r>
      <w:smartTag w:uri="urn:schemas-microsoft-com:office:smarttags" w:element="metricconverter">
        <w:smartTagPr>
          <w:attr w:name="ProductID" w:val="5, a"/>
        </w:smartTagPr>
        <w:r w:rsidRPr="00AC05EC">
          <w:rPr>
            <w:rFonts w:ascii="Bookman Old Style" w:hAnsi="Bookman Old Style"/>
            <w:sz w:val="20"/>
            <w:szCs w:val="20"/>
          </w:rPr>
          <w:t>5, a</w:t>
        </w:r>
      </w:smartTag>
      <w:r w:rsidRPr="00AC05EC">
        <w:rPr>
          <w:rFonts w:ascii="Bookman Old Style" w:hAnsi="Bookman Old Style"/>
          <w:sz w:val="20"/>
          <w:szCs w:val="20"/>
        </w:rPr>
        <w:t xml:space="preserve"> konieczne do wykonania przedmiotu zamówienia, roboty te rozliczone będą na podstawie kosztorysów zatwierdzonych przez inspektora nadzoru inwestorskiego. Kosztorysy te zostaną opracowane w oparciu o następujące założenia:</w:t>
      </w:r>
    </w:p>
    <w:p w:rsidR="00EF7D6D" w:rsidRDefault="00AC05EC" w:rsidP="00A06413">
      <w:pPr>
        <w:pStyle w:val="Akapitzlist"/>
        <w:numPr>
          <w:ilvl w:val="0"/>
          <w:numId w:val="6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ceny czynników produkcji zostaną przyjęte z kosztorysu ofertowego do zamówienia podstawowego,</w:t>
      </w:r>
    </w:p>
    <w:p w:rsidR="00EF7D6D" w:rsidRDefault="00AC05EC" w:rsidP="00A06413">
      <w:pPr>
        <w:pStyle w:val="Akapitzlist"/>
        <w:numPr>
          <w:ilvl w:val="0"/>
          <w:numId w:val="6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w przypadku, gdy nie będzie możliwe rozliczenie danej roboty w oparciu o zapisy w pkt. 1 brakujące ceny czynników produkcji zostaną przyjęte z zeszytów SEKOCENBUD, jako średnie za okres ich wbudowania,</w:t>
      </w:r>
    </w:p>
    <w:p w:rsidR="00AC05EC" w:rsidRPr="004D71A7" w:rsidRDefault="00AC05EC" w:rsidP="00AC05EC">
      <w:pPr>
        <w:pStyle w:val="Akapitzlist"/>
        <w:numPr>
          <w:ilvl w:val="0"/>
          <w:numId w:val="66"/>
        </w:numPr>
        <w:tabs>
          <w:tab w:val="left" w:pos="5256"/>
        </w:tabs>
        <w:spacing w:after="0" w:line="240" w:lineRule="auto"/>
        <w:jc w:val="both"/>
        <w:rPr>
          <w:rFonts w:ascii="Bookman Old Style" w:hAnsi="Bookman Old Style"/>
          <w:sz w:val="20"/>
          <w:szCs w:val="20"/>
        </w:rPr>
      </w:pPr>
      <w:r w:rsidRPr="00EF7D6D">
        <w:rPr>
          <w:rFonts w:ascii="Bookman Old Style" w:hAnsi="Bookman Old Style"/>
          <w:sz w:val="20"/>
          <w:szCs w:val="20"/>
        </w:rPr>
        <w:t>podstawą do określenia nakładów rzeczowych będą normy zawarte w przedmiarach a w przypadku ich braku – odpowiednie pozycje KNR-ów lub TZKNBK. W przypadku braku odpowiednich pozycji zastosowana zostanie wycena indywidualna wykonawcy zatwierdzona przez inspektora nadzoru inwestorskiego.</w:t>
      </w:r>
    </w:p>
    <w:p w:rsidR="00F54B03" w:rsidRDefault="00F54B03" w:rsidP="00B00D17">
      <w:pPr>
        <w:tabs>
          <w:tab w:val="left" w:pos="5256"/>
        </w:tabs>
        <w:jc w:val="center"/>
        <w:rPr>
          <w:rFonts w:ascii="Bookman Old Style" w:hAnsi="Bookman Old Style"/>
          <w:b/>
          <w:bCs/>
          <w:sz w:val="20"/>
          <w:szCs w:val="20"/>
        </w:rPr>
      </w:pPr>
    </w:p>
    <w:p w:rsidR="00AC05EC" w:rsidRPr="00AC05EC" w:rsidRDefault="00AC05EC" w:rsidP="00B00D17">
      <w:pPr>
        <w:tabs>
          <w:tab w:val="left" w:pos="5256"/>
        </w:tabs>
        <w:jc w:val="center"/>
        <w:rPr>
          <w:rFonts w:ascii="Bookman Old Style" w:hAnsi="Bookman Old Style"/>
          <w:b/>
          <w:bCs/>
          <w:sz w:val="20"/>
          <w:szCs w:val="20"/>
        </w:rPr>
      </w:pPr>
      <w:r w:rsidRPr="00AC05EC">
        <w:rPr>
          <w:rFonts w:ascii="Bookman Old Style" w:hAnsi="Bookman Old Style"/>
          <w:b/>
          <w:bCs/>
          <w:sz w:val="20"/>
          <w:szCs w:val="20"/>
        </w:rPr>
        <w:lastRenderedPageBreak/>
        <w:t>§ 14</w:t>
      </w:r>
    </w:p>
    <w:p w:rsidR="00AC05EC" w:rsidRPr="00AC05EC" w:rsidRDefault="00B00D17" w:rsidP="00B00D17">
      <w:pPr>
        <w:tabs>
          <w:tab w:val="left" w:pos="5256"/>
        </w:tabs>
        <w:jc w:val="center"/>
        <w:rPr>
          <w:rFonts w:ascii="Bookman Old Style" w:hAnsi="Bookman Old Style"/>
          <w:b/>
          <w:bCs/>
          <w:sz w:val="20"/>
          <w:szCs w:val="20"/>
        </w:rPr>
      </w:pPr>
      <w:r>
        <w:rPr>
          <w:rFonts w:ascii="Bookman Old Style" w:hAnsi="Bookman Old Style"/>
          <w:b/>
          <w:bCs/>
          <w:sz w:val="20"/>
          <w:szCs w:val="20"/>
        </w:rPr>
        <w:t>Kary umowne i potrącenia</w:t>
      </w:r>
    </w:p>
    <w:p w:rsidR="00AC05EC" w:rsidRPr="00B00D17" w:rsidRDefault="00AC05EC"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Zamawiający może żądać od wykonawcy zapłaty kar umownych:</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1) w przypadku niedotrzymania przez Wykonawcę terminu, o którym mowa w § 11 ust. 1 niniejszej umowy, w wysokości 0,05% wynagrodzenia określonego w § 13 ust. 1 umowy, za każdy dzień zwłoki,</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2) dodatkowo za zwłokę w usunięciu wad stwierdzonych przy odbiorze, lub w okresie gwarancji w wysokości 0,05% wynagrodzenia określonego w § 13 ust. 1 umowy, za każdy dzień zwłoki, liczony od dnia wyznaczonego do usunięcia wad do dnia od</w:t>
      </w:r>
      <w:r w:rsidR="00B00D17">
        <w:rPr>
          <w:rFonts w:ascii="Bookman Old Style" w:hAnsi="Bookman Old Style"/>
          <w:sz w:val="20"/>
          <w:szCs w:val="20"/>
        </w:rPr>
        <w:t>bioru usunięcia zgłoszonych wad,</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3) w razie odstąpienia od umowy przez Wykonawcę lub Zamawiającego z przyczyn leżących po stronie Wykonawcy, w wysokości 10% wynagrodzenia </w:t>
      </w:r>
      <w:r w:rsidR="00B00D17">
        <w:rPr>
          <w:rFonts w:ascii="Bookman Old Style" w:hAnsi="Bookman Old Style"/>
          <w:sz w:val="20"/>
          <w:szCs w:val="20"/>
        </w:rPr>
        <w:t>określonego w § 13 ust. 1 umowy,</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4)w przypadku braku zapłaty lub nieterminowej zapłaty wynagrodzenia należnego podwykonawcom lub dalszym podwykonawcom w wysokości 0,5 % wynagrodzenia brutto umowy z podwykonawcą lub dalszym podwykonawcą w stosunku do którego występuje opóźnienie ze strony wykonawcy, za każdy dzień opóźnienia – odpowiednio za każdego podwykonawcę,</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5) w przypadku nieprzedłożenia do zaakceptowania projektu umowy o podwykonawstwo, której przedmiotem są roboty budowlane, lub projektu jej zmiany w wysokości 1 % wynagrodzenia brutto niniejszej umowy, odpowiednio za każdego podwykonawcę,</w:t>
      </w:r>
    </w:p>
    <w:p w:rsidR="00C25432"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 xml:space="preserve">6) w przypadku nieprzedłożenia, poświadczonej za zgodność z oryginałem kopii umowy o podwykonawstwo </w:t>
      </w:r>
    </w:p>
    <w:p w:rsidR="00AC05EC" w:rsidRPr="00AC05EC" w:rsidRDefault="00AC05EC" w:rsidP="00B00D17">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lub jej zmiany, w wysokości 0,5 % wynagrodzenia brutto niniejszej umowy, odpowiednio za każdego podwykonawcę,</w:t>
      </w:r>
    </w:p>
    <w:p w:rsidR="00AC05EC" w:rsidRPr="00AC05EC" w:rsidRDefault="00AC05EC" w:rsidP="00004748">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7) w przypadku braku zmiany umowy o podwykonawstwo w zakresie terminu zapłaty we wskazanym terminie, w wysokości 0,5 % wynagrodzenia brutto niniejszej umowy, odpow</w:t>
      </w:r>
      <w:r w:rsidR="00004748">
        <w:rPr>
          <w:rFonts w:ascii="Bookman Old Style" w:hAnsi="Bookman Old Style"/>
          <w:sz w:val="20"/>
          <w:szCs w:val="20"/>
        </w:rPr>
        <w:t>iednio za każdego podwykonawcę.</w:t>
      </w:r>
    </w:p>
    <w:p w:rsidR="00B00D17" w:rsidRDefault="00AC05EC"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Łączna wysokość kar zastrzeżonych w ust. 1 pkt. 1-2 nie może przekroczyć 60 % wynagrodzenia określonego w § 13 ust. 1 umowy.</w:t>
      </w:r>
    </w:p>
    <w:p w:rsidR="00B00D17" w:rsidRDefault="00AC05EC"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Niezależnie od kar umownych Wykonawca zobowiązuje się do zapłaty odszkodowania za szkodę w rozmiarach przewyższających wysokość kar określonych w umowie, wyrządzoną wskutek niewykonania lub</w:t>
      </w:r>
      <w:r w:rsidR="00004748">
        <w:rPr>
          <w:rFonts w:ascii="Bookman Old Style" w:hAnsi="Bookman Old Style"/>
          <w:sz w:val="20"/>
          <w:szCs w:val="20"/>
        </w:rPr>
        <w:t xml:space="preserve"> nienależytego wykonania umowy.</w:t>
      </w:r>
    </w:p>
    <w:p w:rsidR="00004748" w:rsidRDefault="00004748"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Pr>
          <w:rFonts w:ascii="Bookman Old Style" w:hAnsi="Bookman Old Style"/>
          <w:sz w:val="20"/>
          <w:szCs w:val="20"/>
        </w:rPr>
        <w:t xml:space="preserve">Wykonawca będzie uprawniony do naliczenia Zamawiającemu odsetek za zwłokę w przypadku uchybienia przez Zamawiającego terminowi, o którym </w:t>
      </w:r>
      <w:r w:rsidRPr="00004748">
        <w:rPr>
          <w:rFonts w:ascii="Bookman Old Style" w:hAnsi="Bookman Old Style"/>
          <w:sz w:val="20"/>
          <w:szCs w:val="20"/>
        </w:rPr>
        <w:t xml:space="preserve">mowa w </w:t>
      </w:r>
      <w:r w:rsidRPr="00004748">
        <w:rPr>
          <w:rFonts w:ascii="Bookman Old Style" w:hAnsi="Bookman Old Style"/>
          <w:bCs/>
          <w:sz w:val="20"/>
          <w:szCs w:val="20"/>
        </w:rPr>
        <w:t>§ 13 ust. 7.</w:t>
      </w:r>
    </w:p>
    <w:p w:rsidR="00B00D17" w:rsidRDefault="00AC05EC"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Wykonawca upoważnia Zamawiającego do potrącenia kar umownych z wynagrodzenia Wykonawcy.</w:t>
      </w:r>
    </w:p>
    <w:p w:rsidR="00B00D17" w:rsidRDefault="00AC05EC" w:rsidP="00A06413">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W przypadkach gdy w niniejszej umowie przewidziano wykonanie niektórych czynności na koszt Wykonawcy, Zamawiający będzie upoważniony do potrącenia kosztów ich wykonania z wynagrodzenia Wykonawcy.</w:t>
      </w:r>
    </w:p>
    <w:p w:rsidR="00AC05EC" w:rsidRPr="004D71A7" w:rsidRDefault="00AC05EC" w:rsidP="00AC05EC">
      <w:pPr>
        <w:pStyle w:val="Akapitzlist"/>
        <w:numPr>
          <w:ilvl w:val="0"/>
          <w:numId w:val="67"/>
        </w:numPr>
        <w:tabs>
          <w:tab w:val="left" w:pos="5256"/>
        </w:tabs>
        <w:spacing w:after="0" w:line="240" w:lineRule="auto"/>
        <w:ind w:left="357" w:hanging="357"/>
        <w:jc w:val="both"/>
        <w:rPr>
          <w:rFonts w:ascii="Bookman Old Style" w:hAnsi="Bookman Old Style"/>
          <w:sz w:val="20"/>
          <w:szCs w:val="20"/>
        </w:rPr>
      </w:pPr>
      <w:r w:rsidRPr="00B00D17">
        <w:rPr>
          <w:rFonts w:ascii="Bookman Old Style" w:hAnsi="Bookman Old Style"/>
          <w:sz w:val="20"/>
          <w:szCs w:val="20"/>
        </w:rPr>
        <w:t>Potrące</w:t>
      </w:r>
      <w:r w:rsidR="00004748">
        <w:rPr>
          <w:rFonts w:ascii="Bookman Old Style" w:hAnsi="Bookman Old Style"/>
          <w:sz w:val="20"/>
          <w:szCs w:val="20"/>
        </w:rPr>
        <w:t>nia, o których mowa w ust. 5 i 6</w:t>
      </w:r>
      <w:r w:rsidRPr="00B00D17">
        <w:rPr>
          <w:rFonts w:ascii="Bookman Old Style" w:hAnsi="Bookman Old Style"/>
          <w:sz w:val="20"/>
          <w:szCs w:val="20"/>
        </w:rPr>
        <w:t xml:space="preserve"> mogą być dokonywane po pisemnym powiadomieniu Wykonawcy, z wypłat za przedstawiane do odbioru częściowego lub końcowego i fakturowane prace.</w:t>
      </w:r>
    </w:p>
    <w:p w:rsidR="00AC05EC" w:rsidRPr="00AC05EC" w:rsidRDefault="00AC05EC" w:rsidP="00004748">
      <w:pPr>
        <w:tabs>
          <w:tab w:val="left" w:pos="5256"/>
        </w:tabs>
        <w:spacing w:line="240" w:lineRule="auto"/>
        <w:jc w:val="center"/>
        <w:rPr>
          <w:rFonts w:ascii="Bookman Old Style" w:hAnsi="Bookman Old Style"/>
          <w:b/>
          <w:bCs/>
          <w:sz w:val="20"/>
          <w:szCs w:val="20"/>
        </w:rPr>
      </w:pPr>
      <w:r w:rsidRPr="00AC05EC">
        <w:rPr>
          <w:rFonts w:ascii="Bookman Old Style" w:hAnsi="Bookman Old Style"/>
          <w:b/>
          <w:bCs/>
          <w:sz w:val="20"/>
          <w:szCs w:val="20"/>
        </w:rPr>
        <w:t>§ 15</w:t>
      </w:r>
    </w:p>
    <w:p w:rsidR="00AC05EC" w:rsidRPr="00AC05EC" w:rsidRDefault="004D71A7" w:rsidP="004D71A7">
      <w:pPr>
        <w:tabs>
          <w:tab w:val="left" w:pos="5256"/>
        </w:tabs>
        <w:spacing w:line="240" w:lineRule="auto"/>
        <w:jc w:val="center"/>
        <w:rPr>
          <w:rFonts w:ascii="Bookman Old Style" w:hAnsi="Bookman Old Style"/>
          <w:b/>
          <w:bCs/>
          <w:sz w:val="20"/>
          <w:szCs w:val="20"/>
        </w:rPr>
      </w:pPr>
      <w:r>
        <w:rPr>
          <w:rFonts w:ascii="Bookman Old Style" w:hAnsi="Bookman Old Style"/>
          <w:b/>
          <w:bCs/>
          <w:sz w:val="20"/>
          <w:szCs w:val="20"/>
        </w:rPr>
        <w:t>Odstąpienie od umowy</w:t>
      </w:r>
    </w:p>
    <w:p w:rsidR="00AC05EC" w:rsidRP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Zamawiający może odstąpić od umowy, w przypadkach, gdy:</w:t>
      </w:r>
    </w:p>
    <w:p w:rsidR="00AC05EC" w:rsidRPr="00AC05EC" w:rsidRDefault="00AC05EC" w:rsidP="00004748">
      <w:pPr>
        <w:tabs>
          <w:tab w:val="left" w:pos="5256"/>
        </w:tabs>
        <w:spacing w:after="0" w:line="240" w:lineRule="auto"/>
        <w:ind w:left="284"/>
        <w:jc w:val="both"/>
        <w:rPr>
          <w:rFonts w:ascii="Bookman Old Style" w:hAnsi="Bookman Old Style"/>
          <w:sz w:val="20"/>
          <w:szCs w:val="20"/>
        </w:rPr>
      </w:pPr>
      <w:r w:rsidRPr="00281B64">
        <w:rPr>
          <w:rFonts w:ascii="Bookman Old Style" w:hAnsi="Bookman Old Style"/>
          <w:sz w:val="20"/>
          <w:szCs w:val="20"/>
        </w:rPr>
        <w:t>1)</w:t>
      </w:r>
      <w:r w:rsidR="00004748">
        <w:rPr>
          <w:rFonts w:ascii="Bookman Old Style" w:hAnsi="Bookman Old Style"/>
          <w:sz w:val="20"/>
          <w:szCs w:val="20"/>
        </w:rPr>
        <w:t xml:space="preserve"> </w:t>
      </w:r>
      <w:r w:rsidR="00281B64">
        <w:rPr>
          <w:rFonts w:ascii="Bookman Old Style" w:hAnsi="Bookman Old Style"/>
          <w:sz w:val="20"/>
          <w:szCs w:val="20"/>
        </w:rPr>
        <w:t>w</w:t>
      </w:r>
      <w:r w:rsidRPr="00AC05EC">
        <w:rPr>
          <w:rFonts w:ascii="Bookman Old Style" w:hAnsi="Bookman Old Style"/>
          <w:sz w:val="20"/>
          <w:szCs w:val="20"/>
        </w:rPr>
        <w:t>ykonawca opóźnia się z rozpoczęciem robót ponad 10 dni, z przyczyn leżących po</w:t>
      </w:r>
    </w:p>
    <w:p w:rsidR="00AC05EC" w:rsidRPr="00AC05EC" w:rsidRDefault="00AC05EC" w:rsidP="00004748">
      <w:p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stronie Wykonawcy,</w:t>
      </w:r>
    </w:p>
    <w:p w:rsidR="00AC05EC" w:rsidRPr="00AC05EC" w:rsidRDefault="00281B64" w:rsidP="00A06413">
      <w:pPr>
        <w:numPr>
          <w:ilvl w:val="0"/>
          <w:numId w:val="3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wykonuje roboty niezgodnie z umową oraz nie reaguje na polecenia in</w:t>
      </w:r>
      <w:r>
        <w:rPr>
          <w:rFonts w:ascii="Bookman Old Style" w:hAnsi="Bookman Old Style"/>
          <w:sz w:val="20"/>
          <w:szCs w:val="20"/>
        </w:rPr>
        <w:t>spektora nadzoru</w:t>
      </w:r>
      <w:r w:rsidR="00AC05EC" w:rsidRPr="00AC05EC">
        <w:rPr>
          <w:rFonts w:ascii="Bookman Old Style" w:hAnsi="Bookman Old Style"/>
          <w:sz w:val="20"/>
          <w:szCs w:val="20"/>
        </w:rPr>
        <w:t>,</w:t>
      </w:r>
    </w:p>
    <w:p w:rsidR="00AC05EC" w:rsidRPr="00AC05EC" w:rsidRDefault="00281B64" w:rsidP="00A06413">
      <w:pPr>
        <w:numPr>
          <w:ilvl w:val="0"/>
          <w:numId w:val="3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wstrzymuje roboty ponad 5 dni nie mając zezwolenia od właściwego in</w:t>
      </w:r>
      <w:r>
        <w:rPr>
          <w:rFonts w:ascii="Bookman Old Style" w:hAnsi="Bookman Old Style"/>
          <w:sz w:val="20"/>
          <w:szCs w:val="20"/>
        </w:rPr>
        <w:t>spektora nadzoru inwestorskiego</w:t>
      </w:r>
      <w:r w:rsidR="00AC05EC" w:rsidRPr="00AC05EC">
        <w:rPr>
          <w:rFonts w:ascii="Bookman Old Style" w:hAnsi="Bookman Old Style"/>
          <w:sz w:val="20"/>
          <w:szCs w:val="20"/>
        </w:rPr>
        <w:t>,</w:t>
      </w:r>
    </w:p>
    <w:p w:rsidR="00AC05EC" w:rsidRPr="00AC05EC" w:rsidRDefault="00281B64" w:rsidP="00A06413">
      <w:pPr>
        <w:numPr>
          <w:ilvl w:val="0"/>
          <w:numId w:val="33"/>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nie dokonał ubezpieczenia o którym mowa w § 6 umowy,</w:t>
      </w:r>
    </w:p>
    <w:p w:rsidR="00AC05EC" w:rsidRPr="00AC05EC" w:rsidRDefault="00281B64" w:rsidP="00004748">
      <w:p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5 ) w</w:t>
      </w:r>
      <w:r w:rsidR="00AC05EC" w:rsidRPr="00AC05EC">
        <w:rPr>
          <w:rFonts w:ascii="Bookman Old Style" w:hAnsi="Bookman Old Style"/>
          <w:sz w:val="20"/>
          <w:szCs w:val="20"/>
        </w:rPr>
        <w:t>ykonawca nie usunie wad w przedmiocie umowy w wyznaczonym dodatkowym terminie na ich usunięcie,</w:t>
      </w:r>
    </w:p>
    <w:p w:rsidR="00AC05EC" w:rsidRPr="00AC05EC" w:rsidRDefault="00281B64" w:rsidP="00A06413">
      <w:pPr>
        <w:numPr>
          <w:ilvl w:val="0"/>
          <w:numId w:val="34"/>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zawrze umowy z podwykonawcą bez zgody Zamawiającego,</w:t>
      </w:r>
    </w:p>
    <w:p w:rsidR="00AC05EC" w:rsidRPr="00AC05EC" w:rsidRDefault="00281B64" w:rsidP="00A06413">
      <w:pPr>
        <w:numPr>
          <w:ilvl w:val="0"/>
          <w:numId w:val="34"/>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nie dokona rozliczeń finansowych z podwykonawcami,</w:t>
      </w:r>
    </w:p>
    <w:p w:rsidR="00AC05EC" w:rsidRPr="00AC05EC" w:rsidRDefault="00281B64" w:rsidP="00A06413">
      <w:pPr>
        <w:numPr>
          <w:ilvl w:val="0"/>
          <w:numId w:val="34"/>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ykonawca dokona zmiany kierownika budowy i kierowników robót bez zgody Zamawiającego,</w:t>
      </w:r>
    </w:p>
    <w:p w:rsidR="00AC05EC" w:rsidRPr="00AC05EC" w:rsidRDefault="00281B64" w:rsidP="00A06413">
      <w:pPr>
        <w:numPr>
          <w:ilvl w:val="0"/>
          <w:numId w:val="34"/>
        </w:numPr>
        <w:tabs>
          <w:tab w:val="left" w:pos="5256"/>
        </w:tabs>
        <w:spacing w:after="0" w:line="240" w:lineRule="auto"/>
        <w:ind w:left="284"/>
        <w:jc w:val="both"/>
        <w:rPr>
          <w:rFonts w:ascii="Bookman Old Style" w:hAnsi="Bookman Old Style"/>
          <w:sz w:val="20"/>
          <w:szCs w:val="20"/>
        </w:rPr>
      </w:pPr>
      <w:r>
        <w:rPr>
          <w:rFonts w:ascii="Bookman Old Style" w:hAnsi="Bookman Old Style"/>
          <w:sz w:val="20"/>
          <w:szCs w:val="20"/>
        </w:rPr>
        <w:lastRenderedPageBreak/>
        <w:t>w</w:t>
      </w:r>
      <w:r w:rsidR="00AC05EC" w:rsidRPr="00AC05EC">
        <w:rPr>
          <w:rFonts w:ascii="Bookman Old Style" w:hAnsi="Bookman Old Style"/>
          <w:sz w:val="20"/>
          <w:szCs w:val="20"/>
        </w:rPr>
        <w:t>ykonawca popada w stan likwidacji bądź stan upadłości,</w:t>
      </w:r>
    </w:p>
    <w:p w:rsidR="00AC05EC" w:rsidRPr="00AC05EC" w:rsidRDefault="00AC05EC" w:rsidP="00A06413">
      <w:pPr>
        <w:numPr>
          <w:ilvl w:val="0"/>
          <w:numId w:val="34"/>
        </w:numPr>
        <w:tabs>
          <w:tab w:val="left" w:pos="5256"/>
        </w:tabs>
        <w:spacing w:after="0" w:line="240" w:lineRule="auto"/>
        <w:ind w:left="284"/>
        <w:jc w:val="both"/>
        <w:rPr>
          <w:rFonts w:ascii="Bookman Old Style" w:hAnsi="Bookman Old Style"/>
          <w:sz w:val="20"/>
          <w:szCs w:val="20"/>
        </w:rPr>
      </w:pPr>
      <w:r w:rsidRPr="00AC05EC">
        <w:rPr>
          <w:rFonts w:ascii="Bookman Old Style" w:hAnsi="Bookman Old Style"/>
          <w:sz w:val="20"/>
          <w:szCs w:val="20"/>
        </w:rPr>
        <w:t>w innych przypadkach wskazanych w niniejszej umowie.</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 razie zaistnienia istotnej zmiany okoliczności powodującej, że wykonanie umowy nie leży</w:t>
      </w:r>
      <w:r w:rsidRPr="00281B64">
        <w:rPr>
          <w:rFonts w:ascii="Bookman Old Style" w:hAnsi="Bookman Old Style"/>
          <w:sz w:val="20"/>
          <w:szCs w:val="20"/>
        </w:rPr>
        <w:br/>
        <w:t>w interesie publicznym, czego nie można było przewidzieć w chwili zawarcia umowy,</w:t>
      </w:r>
      <w:r w:rsidRPr="00281B64">
        <w:rPr>
          <w:rFonts w:ascii="Bookman Old Style" w:hAnsi="Bookman Old Style"/>
          <w:sz w:val="20"/>
          <w:szCs w:val="20"/>
        </w:rPr>
        <w:br/>
        <w:t>Zamawiający może odstąpić od umowy w terminie 30 dni od powzięcia wiadomości o tych</w:t>
      </w:r>
      <w:r w:rsidRPr="00281B64">
        <w:rPr>
          <w:rFonts w:ascii="Bookman Old Style" w:hAnsi="Bookman Old Style"/>
          <w:sz w:val="20"/>
          <w:szCs w:val="20"/>
        </w:rPr>
        <w:br/>
        <w:t>okolicznościach. W takim przypadku Wykonawcy przysługuje jedynie prawo żądania wynagrodzenia naliczonego za wykonaną część robót.</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 przypadku odstąpienia od umowy przez jedną ze stron Wykonawca ma obowiązek wstrzymania realizacji robót w trybie natychmiastowym oraz zabezpieczenia a następnie opuszczenia terenu budowy.</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Jeżeli Zamawiający odstąpił od umowy z przyczyn zależnych od Wykonawcy to wszelkie znajdujące się na terenie budowy materiały, roboty tymczasowe i wykonane roboty zostaną przekazane protokolarnie przez Wykonawcę.</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Wykonawca zobowiązany jest do wykonania i dostarczenia Zamawiającemu inwentaryzacji wykonanych robot wg stanu na dzień odstąpienia, potwierdzonej przez i</w:t>
      </w:r>
      <w:r w:rsidR="00281B64">
        <w:rPr>
          <w:rFonts w:ascii="Bookman Old Style" w:hAnsi="Bookman Old Style"/>
          <w:sz w:val="20"/>
          <w:szCs w:val="20"/>
        </w:rPr>
        <w:t>nspektora nadzoru</w:t>
      </w:r>
      <w:r w:rsidRPr="00281B64">
        <w:rPr>
          <w:rFonts w:ascii="Bookman Old Style" w:hAnsi="Bookman Old Style"/>
          <w:sz w:val="20"/>
          <w:szCs w:val="20"/>
        </w:rPr>
        <w:t>.</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Na podstawie dokonanej inwentaryzacji Wykonawca sporządzi kosztorys obejmujący wartość wykonanych robót oraz zakupionych materiałów nie nadających się do wbudowania w inny obiekt, stanowiące podstawę do wystawienia przez Wykonawcę faktury.</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Inne uzasadnione koszty związane z odstąpieniem od umowy ponosi strona, która spowodowała odstąpienie.</w:t>
      </w:r>
    </w:p>
    <w:p w:rsidR="00281B64"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Odstąpienie od umowy powinno nastąpić w formie pisemnej i powinno zawiera ć uzasadnienie pod rygorem nieważności takiego oświadczenia.</w:t>
      </w:r>
    </w:p>
    <w:p w:rsidR="00AC05EC" w:rsidRDefault="00AC05EC" w:rsidP="00A06413">
      <w:pPr>
        <w:pStyle w:val="Akapitzlist"/>
        <w:numPr>
          <w:ilvl w:val="0"/>
          <w:numId w:val="68"/>
        </w:numPr>
        <w:tabs>
          <w:tab w:val="left" w:pos="5256"/>
        </w:tabs>
        <w:spacing w:after="0" w:line="240" w:lineRule="auto"/>
        <w:ind w:left="357" w:hanging="357"/>
        <w:jc w:val="both"/>
        <w:rPr>
          <w:rFonts w:ascii="Bookman Old Style" w:hAnsi="Bookman Old Style"/>
          <w:sz w:val="20"/>
          <w:szCs w:val="20"/>
        </w:rPr>
      </w:pPr>
      <w:r w:rsidRPr="00281B64">
        <w:rPr>
          <w:rFonts w:ascii="Bookman Old Style" w:hAnsi="Bookman Old Style"/>
          <w:sz w:val="20"/>
          <w:szCs w:val="20"/>
        </w:rPr>
        <w:t>Odstąpienie od umowy może odnosić się do całej umowy lub tylko do części jeszcze nie wykonanej przez Wykonawcę.</w:t>
      </w:r>
    </w:p>
    <w:p w:rsidR="00281B64" w:rsidRPr="00281B64" w:rsidRDefault="00281B64" w:rsidP="00281B64">
      <w:pPr>
        <w:pStyle w:val="Akapitzlist"/>
        <w:tabs>
          <w:tab w:val="left" w:pos="5256"/>
        </w:tabs>
        <w:spacing w:after="0" w:line="240" w:lineRule="auto"/>
        <w:ind w:left="357"/>
        <w:jc w:val="both"/>
        <w:rPr>
          <w:rFonts w:ascii="Bookman Old Style" w:hAnsi="Bookman Old Style"/>
          <w:sz w:val="20"/>
          <w:szCs w:val="20"/>
        </w:rPr>
      </w:pPr>
    </w:p>
    <w:p w:rsidR="00AC05EC" w:rsidRPr="00AC05EC" w:rsidRDefault="00AC05EC" w:rsidP="00281B64">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16</w:t>
      </w:r>
    </w:p>
    <w:p w:rsidR="00AC05EC" w:rsidRPr="00281B64" w:rsidRDefault="00281B64" w:rsidP="00281B64">
      <w:pPr>
        <w:tabs>
          <w:tab w:val="left" w:pos="5256"/>
        </w:tabs>
        <w:jc w:val="center"/>
        <w:rPr>
          <w:rFonts w:ascii="Bookman Old Style" w:hAnsi="Bookman Old Style"/>
          <w:b/>
          <w:bCs/>
          <w:sz w:val="20"/>
          <w:szCs w:val="20"/>
        </w:rPr>
      </w:pPr>
      <w:r>
        <w:rPr>
          <w:rFonts w:ascii="Bookman Old Style" w:hAnsi="Bookman Old Style"/>
          <w:b/>
          <w:bCs/>
          <w:sz w:val="20"/>
          <w:szCs w:val="20"/>
        </w:rPr>
        <w:t>Zmiany umowy</w:t>
      </w:r>
    </w:p>
    <w:p w:rsidR="00AC05EC" w:rsidRP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Zakazuje się istotnych zmian postanowień zawartej umowy w stosunku do treści oferty, na podstawie której dokonano wyboru Wykonawcy, chyba że zmiana będzie dotyczyła następujących zdarzeń:</w:t>
      </w:r>
    </w:p>
    <w:p w:rsidR="00AC05EC" w:rsidRPr="00AC05EC" w:rsidRDefault="00281B64"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00583850">
        <w:rPr>
          <w:rFonts w:ascii="Bookman Old Style" w:hAnsi="Bookman Old Style"/>
          <w:sz w:val="20"/>
          <w:szCs w:val="20"/>
        </w:rPr>
        <w:t>ystąpienie</w:t>
      </w:r>
      <w:r w:rsidR="00AC05EC" w:rsidRPr="00AC05EC">
        <w:rPr>
          <w:rFonts w:ascii="Bookman Old Style" w:hAnsi="Bookman Old Style"/>
          <w:sz w:val="20"/>
          <w:szCs w:val="20"/>
        </w:rPr>
        <w:t xml:space="preserve"> zmian powszechnie obowiązujących przepisów prawa w zakresie mającym wpływ </w:t>
      </w:r>
      <w:r>
        <w:rPr>
          <w:rFonts w:ascii="Bookman Old Style" w:hAnsi="Bookman Old Style"/>
          <w:sz w:val="20"/>
          <w:szCs w:val="20"/>
        </w:rPr>
        <w:t>na realizację przedmiotu umowy,</w:t>
      </w:r>
    </w:p>
    <w:p w:rsidR="00AC05EC" w:rsidRPr="00AC05EC" w:rsidRDefault="00281B64"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yniknięcia rozbieżności lub niejasności w rozumieniu pojęć użytych w umowie, których nie można usunąć w inny sposób, a zmiana będzie umożliwiać usunięcie rozbieżności i doprecyzowanie umowy w celu jednoznacznej interpretacji jej zapisów przez strony,</w:t>
      </w:r>
    </w:p>
    <w:p w:rsidR="00AC05EC" w:rsidRPr="00AC05EC" w:rsidRDefault="00281B64"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 xml:space="preserve">ystąpienia konieczności zmiany osób wskazanych w ofercie (śmierć, choroba, ustania stosunku pracy lub inne zdarzenia losowe lub inne przyczyny niezależne od Wykonawcy) przy pomocy, których Wykonawca realizuje przedmiot umowy. Zmiana jest możliwa pod warunkiem zaproponowania innych osób spełniających na dzień składania </w:t>
      </w:r>
      <w:r>
        <w:rPr>
          <w:rFonts w:ascii="Bookman Old Style" w:hAnsi="Bookman Old Style"/>
          <w:sz w:val="20"/>
          <w:szCs w:val="20"/>
        </w:rPr>
        <w:t>ofert warunki określone w SIWZ,</w:t>
      </w:r>
    </w:p>
    <w:p w:rsidR="00AC05EC" w:rsidRPr="00AC05EC" w:rsidRDefault="00281B64"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z</w:t>
      </w:r>
      <w:r w:rsidR="00AC05EC" w:rsidRPr="00AC05EC">
        <w:rPr>
          <w:rFonts w:ascii="Bookman Old Style" w:hAnsi="Bookman Old Style"/>
          <w:sz w:val="20"/>
          <w:szCs w:val="20"/>
        </w:rPr>
        <w:t>miany podwykonawcy, który zgodnie z art. 26 ust. 2b ustawy Prawo zamówień publicznych będzie podmiotem udostępniającym zasoby niezbędne do realizacji zamówienia. W takim przypadku Wykonawca jest zobowiązany zaproponować innego podwykonawcę spełniającego, na dzień składania ofert, warunki określone przez Zamawiającego w SIWZ wraz z załączeniem wszystkich wymaganych oświadczeń i dokument</w:t>
      </w:r>
      <w:r>
        <w:rPr>
          <w:rFonts w:ascii="Bookman Old Style" w:hAnsi="Bookman Old Style"/>
          <w:sz w:val="20"/>
          <w:szCs w:val="20"/>
        </w:rPr>
        <w:t>ów określonych w rozdz. 9 SIWZ</w:t>
      </w:r>
      <w:r w:rsidR="00583850">
        <w:rPr>
          <w:rFonts w:ascii="Bookman Old Style" w:hAnsi="Bookman Old Style"/>
          <w:sz w:val="20"/>
          <w:szCs w:val="20"/>
        </w:rPr>
        <w:t>,</w:t>
      </w:r>
    </w:p>
    <w:p w:rsidR="00AC05EC" w:rsidRPr="00AC05EC" w:rsidRDefault="00583850"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ystąpienia konieczności zmiany osób (śmierć, choroba, ustania stosunku pracy lub inne zdarzenia losowe lub inne przyczyny niezależne od Zamawiającego), przy pomocy których Zamawi</w:t>
      </w:r>
      <w:r>
        <w:rPr>
          <w:rFonts w:ascii="Bookman Old Style" w:hAnsi="Bookman Old Style"/>
          <w:sz w:val="20"/>
          <w:szCs w:val="20"/>
        </w:rPr>
        <w:t>ający realizuje przedmiot umowy,</w:t>
      </w:r>
    </w:p>
    <w:p w:rsidR="00AC05EC" w:rsidRPr="00AC05EC" w:rsidRDefault="00583850"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w</w:t>
      </w:r>
      <w:r w:rsidR="00AC05EC" w:rsidRPr="00AC05EC">
        <w:rPr>
          <w:rFonts w:ascii="Bookman Old Style" w:hAnsi="Bookman Old Style"/>
          <w:sz w:val="20"/>
          <w:szCs w:val="20"/>
        </w:rPr>
        <w:t xml:space="preserve">ystąpienia konieczności zmian osób Wykonawcy, w przypadku gdy Zamawiający uzna, że osoby te nie wykonują należycie swoich obowiązków. Wykonawca obowiązany jest dokonać zmiany tych osób, na inne spełniające na dzień składania ofert warunki określone w SIWZ, w terminie nie dłuższym niż 14 dni od daty </w:t>
      </w:r>
      <w:r>
        <w:rPr>
          <w:rFonts w:ascii="Bookman Old Style" w:hAnsi="Bookman Old Style"/>
          <w:sz w:val="20"/>
          <w:szCs w:val="20"/>
        </w:rPr>
        <w:t>złożenia wniosku Zamawiającego,</w:t>
      </w:r>
    </w:p>
    <w:p w:rsidR="00AC05EC" w:rsidRPr="00AC05EC" w:rsidRDefault="00583850"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t>z</w:t>
      </w:r>
      <w:r w:rsidR="00AC05EC" w:rsidRPr="00AC05EC">
        <w:rPr>
          <w:rFonts w:ascii="Bookman Old Style" w:hAnsi="Bookman Old Style"/>
          <w:sz w:val="20"/>
          <w:szCs w:val="20"/>
        </w:rPr>
        <w:t>miana terminu realizacji przedmiotu umowy z przyczyn niezależnych od Wykonawcy, a także z przyczyn określonych w § 2 ust. 5 umowy np. opóźnień wykonawcy robót budowy kanalizacji sanitarnej realizującej roboty na danym terenie</w:t>
      </w:r>
      <w:r>
        <w:rPr>
          <w:rFonts w:ascii="Bookman Old Style" w:hAnsi="Bookman Old Style"/>
          <w:sz w:val="20"/>
          <w:szCs w:val="20"/>
        </w:rPr>
        <w:t xml:space="preserve"> objętym przedmiotem zamówienia,</w:t>
      </w:r>
    </w:p>
    <w:p w:rsidR="00AC05EC" w:rsidRPr="00AC05EC" w:rsidRDefault="00583850" w:rsidP="00A06413">
      <w:pPr>
        <w:numPr>
          <w:ilvl w:val="0"/>
          <w:numId w:val="47"/>
        </w:numPr>
        <w:tabs>
          <w:tab w:val="left" w:pos="5256"/>
        </w:tabs>
        <w:spacing w:after="0" w:line="240" w:lineRule="auto"/>
        <w:ind w:left="664" w:hanging="380"/>
        <w:jc w:val="both"/>
        <w:rPr>
          <w:rFonts w:ascii="Bookman Old Style" w:hAnsi="Bookman Old Style"/>
          <w:sz w:val="20"/>
          <w:szCs w:val="20"/>
        </w:rPr>
      </w:pPr>
      <w:r>
        <w:rPr>
          <w:rFonts w:ascii="Bookman Old Style" w:hAnsi="Bookman Old Style"/>
          <w:sz w:val="20"/>
          <w:szCs w:val="20"/>
        </w:rPr>
        <w:lastRenderedPageBreak/>
        <w:t>w</w:t>
      </w:r>
      <w:r w:rsidR="00AC05EC" w:rsidRPr="00AC05EC">
        <w:rPr>
          <w:rFonts w:ascii="Bookman Old Style" w:hAnsi="Bookman Old Style"/>
          <w:sz w:val="20"/>
          <w:szCs w:val="20"/>
        </w:rPr>
        <w:t>ystąpienia konieczności wprowadzenia zmian spowodowanych następującymi okolicznościami:</w:t>
      </w:r>
    </w:p>
    <w:p w:rsidR="00AC05EC" w:rsidRPr="00AC05EC" w:rsidRDefault="00AC05EC" w:rsidP="00136E85">
      <w:pPr>
        <w:tabs>
          <w:tab w:val="left" w:pos="5256"/>
        </w:tabs>
        <w:spacing w:after="0" w:line="240" w:lineRule="auto"/>
        <w:ind w:left="947" w:hanging="380"/>
        <w:jc w:val="both"/>
        <w:rPr>
          <w:rFonts w:ascii="Bookman Old Style" w:hAnsi="Bookman Old Style"/>
          <w:sz w:val="20"/>
          <w:szCs w:val="20"/>
        </w:rPr>
      </w:pPr>
      <w:r w:rsidRPr="00AC05EC">
        <w:rPr>
          <w:rFonts w:ascii="Bookman Old Style" w:hAnsi="Bookman Old Style"/>
          <w:sz w:val="20"/>
          <w:szCs w:val="20"/>
        </w:rPr>
        <w:t>a) siła wyższa uniemożliwiająca wykonanie przedmiotu umowy zgodnie ze szczegółowym opisem,</w:t>
      </w:r>
    </w:p>
    <w:p w:rsidR="00AC05EC" w:rsidRPr="00AC05EC" w:rsidRDefault="00AC05EC" w:rsidP="00136E85">
      <w:pPr>
        <w:tabs>
          <w:tab w:val="left" w:pos="5256"/>
        </w:tabs>
        <w:spacing w:after="0" w:line="240" w:lineRule="auto"/>
        <w:ind w:left="947" w:hanging="380"/>
        <w:jc w:val="both"/>
        <w:rPr>
          <w:rFonts w:ascii="Bookman Old Style" w:hAnsi="Bookman Old Style"/>
          <w:sz w:val="20"/>
          <w:szCs w:val="20"/>
        </w:rPr>
      </w:pPr>
      <w:r w:rsidRPr="00AC05EC">
        <w:rPr>
          <w:rFonts w:ascii="Bookman Old Style" w:hAnsi="Bookman Old Style"/>
          <w:sz w:val="20"/>
          <w:szCs w:val="20"/>
        </w:rPr>
        <w:t>b) zmiana danych związanych z obsługą administracyjno-organizacyjną umowy (np. zmiana nr rachunku bankowego)</w:t>
      </w:r>
      <w:r w:rsidR="00583850">
        <w:rPr>
          <w:rFonts w:ascii="Bookman Old Style" w:hAnsi="Bookman Old Style"/>
          <w:sz w:val="20"/>
          <w:szCs w:val="20"/>
        </w:rPr>
        <w:t>,</w:t>
      </w:r>
    </w:p>
    <w:p w:rsidR="00AC05EC" w:rsidRPr="00AC05EC" w:rsidRDefault="00AC05EC" w:rsidP="00136E85">
      <w:pPr>
        <w:tabs>
          <w:tab w:val="left" w:pos="5256"/>
        </w:tabs>
        <w:spacing w:after="0" w:line="240" w:lineRule="auto"/>
        <w:ind w:left="947" w:hanging="380"/>
        <w:jc w:val="both"/>
        <w:rPr>
          <w:rFonts w:ascii="Bookman Old Style" w:hAnsi="Bookman Old Style"/>
          <w:sz w:val="20"/>
          <w:szCs w:val="20"/>
        </w:rPr>
      </w:pPr>
      <w:r w:rsidRPr="00AC05EC">
        <w:rPr>
          <w:rFonts w:ascii="Bookman Old Style" w:hAnsi="Bookman Old Style"/>
          <w:sz w:val="20"/>
          <w:szCs w:val="20"/>
        </w:rPr>
        <w:t>c) zmiany danych teleadresowych,</w:t>
      </w:r>
    </w:p>
    <w:p w:rsidR="00AC05EC" w:rsidRPr="00AC05EC" w:rsidRDefault="00AC05EC" w:rsidP="00136E85">
      <w:pPr>
        <w:tabs>
          <w:tab w:val="left" w:pos="5256"/>
        </w:tabs>
        <w:spacing w:after="0" w:line="240" w:lineRule="auto"/>
        <w:ind w:left="947" w:hanging="380"/>
        <w:jc w:val="both"/>
        <w:rPr>
          <w:rFonts w:ascii="Bookman Old Style" w:hAnsi="Bookman Old Style"/>
          <w:sz w:val="20"/>
          <w:szCs w:val="20"/>
        </w:rPr>
      </w:pPr>
      <w:r w:rsidRPr="00AC05EC">
        <w:rPr>
          <w:rFonts w:ascii="Bookman Old Style" w:hAnsi="Bookman Old Style"/>
          <w:sz w:val="20"/>
          <w:szCs w:val="20"/>
        </w:rPr>
        <w:t>d) rezygnacja przez Zamawiającego z realizacji części przedmiotu umowy.</w:t>
      </w:r>
    </w:p>
    <w:p w:rsid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W przypadku wystąpienia któregokolwiek ze zdarzeń wymienionych w pkt</w:t>
      </w:r>
      <w:r w:rsidR="00136E85">
        <w:rPr>
          <w:rFonts w:ascii="Bookman Old Style" w:hAnsi="Bookman Old Style"/>
          <w:sz w:val="20"/>
          <w:szCs w:val="20"/>
        </w:rPr>
        <w:t>.</w:t>
      </w:r>
      <w:r w:rsidRPr="00281B64">
        <w:rPr>
          <w:rFonts w:ascii="Bookman Old Style" w:hAnsi="Bookman Old Style"/>
          <w:sz w:val="20"/>
          <w:szCs w:val="20"/>
        </w:rPr>
        <w:t xml:space="preserve"> 1 do 8 ust. 1 termin realizacji przedmiotu umowy może ulec odpowiedniemu przedłużeniu, o czas niezbędny do zakończenia wykonywania jej przedmiotu w sposób należyty, nie dłużej jednak niż o okres trwania tych okoliczności. </w:t>
      </w:r>
    </w:p>
    <w:p w:rsidR="00AC05EC" w:rsidRP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Zamawiający dopuszcza wprowadzenie zmiany materiałów i urządzeń wskazanych w dokumentacji projektowej pod warunkiem, że zmiany te będą korzystne dla Zamawiającego jak również zmiana ta nie spowoduje obniżenia parametrów tych materiałów lub urządzeń. Będą to, przykładowo, okoliczności:</w:t>
      </w:r>
    </w:p>
    <w:p w:rsidR="00AC05EC" w:rsidRPr="00AC05EC" w:rsidRDefault="00AC05EC" w:rsidP="00A06413">
      <w:pPr>
        <w:numPr>
          <w:ilvl w:val="0"/>
          <w:numId w:val="46"/>
        </w:numPr>
        <w:tabs>
          <w:tab w:val="left" w:pos="5256"/>
        </w:tabs>
        <w:spacing w:after="0" w:line="240" w:lineRule="auto"/>
        <w:ind w:left="664" w:hanging="380"/>
        <w:jc w:val="both"/>
        <w:rPr>
          <w:rFonts w:ascii="Bookman Old Style" w:hAnsi="Bookman Old Style"/>
          <w:bCs/>
          <w:sz w:val="20"/>
          <w:szCs w:val="20"/>
        </w:rPr>
      </w:pPr>
      <w:r w:rsidRPr="00AC05EC">
        <w:rPr>
          <w:rFonts w:ascii="Bookman Old Style" w:hAnsi="Bookman Old Style"/>
          <w:bCs/>
          <w:sz w:val="20"/>
          <w:szCs w:val="20"/>
        </w:rPr>
        <w:t>powodujące obniżenie kosztu ponoszonego przez Zamawiającego na eksploatację i konserwację wykonanego przedmiotu umowy;</w:t>
      </w:r>
    </w:p>
    <w:p w:rsidR="00AC05EC" w:rsidRPr="00AC05EC" w:rsidRDefault="00AC05EC" w:rsidP="00A06413">
      <w:pPr>
        <w:numPr>
          <w:ilvl w:val="0"/>
          <w:numId w:val="46"/>
        </w:numPr>
        <w:tabs>
          <w:tab w:val="left" w:pos="5256"/>
        </w:tabs>
        <w:spacing w:after="0" w:line="240" w:lineRule="auto"/>
        <w:ind w:left="664" w:hanging="380"/>
        <w:jc w:val="both"/>
        <w:rPr>
          <w:rFonts w:ascii="Bookman Old Style" w:hAnsi="Bookman Old Style"/>
          <w:bCs/>
          <w:sz w:val="20"/>
          <w:szCs w:val="20"/>
        </w:rPr>
      </w:pPr>
      <w:r w:rsidRPr="00AC05EC">
        <w:rPr>
          <w:rFonts w:ascii="Bookman Old Style" w:hAnsi="Bookman Old Style"/>
          <w:bCs/>
          <w:sz w:val="20"/>
          <w:szCs w:val="20"/>
        </w:rPr>
        <w:t>powodujące poprawienie parametrów technicznych;</w:t>
      </w:r>
    </w:p>
    <w:p w:rsidR="00AC05EC" w:rsidRPr="00AC05EC" w:rsidRDefault="00AC05EC" w:rsidP="00A06413">
      <w:pPr>
        <w:numPr>
          <w:ilvl w:val="0"/>
          <w:numId w:val="46"/>
        </w:numPr>
        <w:tabs>
          <w:tab w:val="left" w:pos="5256"/>
        </w:tabs>
        <w:spacing w:after="0" w:line="240" w:lineRule="auto"/>
        <w:ind w:left="664" w:hanging="380"/>
        <w:jc w:val="both"/>
        <w:rPr>
          <w:rFonts w:ascii="Bookman Old Style" w:hAnsi="Bookman Old Style"/>
          <w:sz w:val="20"/>
          <w:szCs w:val="20"/>
        </w:rPr>
      </w:pPr>
      <w:r w:rsidRPr="00AC05EC">
        <w:rPr>
          <w:rFonts w:ascii="Bookman Old Style" w:hAnsi="Bookman Old Style"/>
          <w:bCs/>
          <w:sz w:val="20"/>
          <w:szCs w:val="20"/>
        </w:rPr>
        <w:t>wynikające z aktualizacji rozwiązań z uwagi na postęp technologiczny lub zmiany obowiązujących</w:t>
      </w:r>
      <w:r w:rsidRPr="00AC05EC">
        <w:rPr>
          <w:rFonts w:ascii="Bookman Old Style" w:hAnsi="Bookman Old Style"/>
          <w:sz w:val="20"/>
          <w:szCs w:val="20"/>
        </w:rPr>
        <w:t xml:space="preserve"> </w:t>
      </w:r>
      <w:r w:rsidRPr="00AC05EC">
        <w:rPr>
          <w:rFonts w:ascii="Bookman Old Style" w:hAnsi="Bookman Old Style"/>
          <w:bCs/>
          <w:sz w:val="20"/>
          <w:szCs w:val="20"/>
        </w:rPr>
        <w:t>przepisów.</w:t>
      </w:r>
    </w:p>
    <w:p w:rsid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Zmiany, o których mowa w ust. 3 niniejszego paragrafu muszą być każdorazowo zatwierdzone przez Zamawiającego.</w:t>
      </w:r>
    </w:p>
    <w:p w:rsid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Zmiany, o których mowa w ust. 3 niniejszego paragrafu nie spowodują zmiany wynagrodzenia za wykonanie przedmiotu umowy, o którym mowa w § 13 ust. 1 niniejszej umowy.</w:t>
      </w:r>
    </w:p>
    <w:p w:rsidR="00AC05EC" w:rsidRPr="00281B64" w:rsidRDefault="00AC05EC" w:rsidP="00A06413">
      <w:pPr>
        <w:pStyle w:val="Akapitzlist"/>
        <w:numPr>
          <w:ilvl w:val="0"/>
          <w:numId w:val="69"/>
        </w:numPr>
        <w:tabs>
          <w:tab w:val="left" w:pos="5256"/>
        </w:tabs>
        <w:spacing w:after="0" w:line="240" w:lineRule="auto"/>
        <w:ind w:left="380" w:hanging="380"/>
        <w:jc w:val="both"/>
        <w:rPr>
          <w:rFonts w:ascii="Bookman Old Style" w:hAnsi="Bookman Old Style"/>
          <w:sz w:val="20"/>
          <w:szCs w:val="20"/>
        </w:rPr>
      </w:pPr>
      <w:r w:rsidRPr="00281B64">
        <w:rPr>
          <w:rFonts w:ascii="Bookman Old Style" w:hAnsi="Bookman Old Style"/>
          <w:sz w:val="20"/>
          <w:szCs w:val="20"/>
        </w:rPr>
        <w:t xml:space="preserve">Wszelkie zmiany do niniejszej umowy wymagają pisemnego aneksu podpisanego przez strony, pod rygorem nieważności. </w:t>
      </w:r>
    </w:p>
    <w:p w:rsidR="00AC05EC" w:rsidRPr="00AC05EC" w:rsidRDefault="00AC05EC" w:rsidP="00281B64">
      <w:pPr>
        <w:tabs>
          <w:tab w:val="left" w:pos="5256"/>
        </w:tabs>
        <w:spacing w:after="0" w:line="240" w:lineRule="auto"/>
        <w:jc w:val="both"/>
        <w:rPr>
          <w:rFonts w:ascii="Bookman Old Style" w:hAnsi="Bookman Old Style"/>
          <w:sz w:val="20"/>
          <w:szCs w:val="20"/>
        </w:rPr>
      </w:pPr>
    </w:p>
    <w:p w:rsidR="00AC05EC" w:rsidRPr="00AC05EC" w:rsidRDefault="00AC05EC" w:rsidP="00136E85">
      <w:pPr>
        <w:tabs>
          <w:tab w:val="left" w:pos="5256"/>
        </w:tabs>
        <w:jc w:val="center"/>
        <w:rPr>
          <w:rFonts w:ascii="Bookman Old Style" w:hAnsi="Bookman Old Style"/>
          <w:b/>
          <w:bCs/>
          <w:sz w:val="20"/>
          <w:szCs w:val="20"/>
        </w:rPr>
      </w:pPr>
      <w:r w:rsidRPr="00AC05EC">
        <w:rPr>
          <w:rFonts w:ascii="Bookman Old Style" w:hAnsi="Bookman Old Style"/>
          <w:b/>
          <w:bCs/>
          <w:sz w:val="20"/>
          <w:szCs w:val="20"/>
        </w:rPr>
        <w:t>§ 17</w:t>
      </w:r>
    </w:p>
    <w:p w:rsidR="00AC05EC" w:rsidRPr="00AC05EC" w:rsidRDefault="00AC05EC" w:rsidP="00136E85">
      <w:pPr>
        <w:tabs>
          <w:tab w:val="left" w:pos="5256"/>
        </w:tabs>
        <w:jc w:val="center"/>
        <w:rPr>
          <w:rFonts w:ascii="Bookman Old Style" w:hAnsi="Bookman Old Style"/>
          <w:b/>
          <w:bCs/>
          <w:sz w:val="20"/>
          <w:szCs w:val="20"/>
        </w:rPr>
      </w:pPr>
      <w:r w:rsidRPr="00AC05EC">
        <w:rPr>
          <w:rFonts w:ascii="Bookman Old Style" w:hAnsi="Bookman Old Style"/>
          <w:b/>
          <w:bCs/>
          <w:sz w:val="20"/>
          <w:szCs w:val="20"/>
        </w:rPr>
        <w:t>Postanowienia końcowe</w:t>
      </w:r>
    </w:p>
    <w:p w:rsidR="00AC05EC" w:rsidRPr="00AC05EC" w:rsidRDefault="00AC05EC" w:rsidP="00A06413">
      <w:pPr>
        <w:numPr>
          <w:ilvl w:val="0"/>
          <w:numId w:val="35"/>
        </w:numPr>
        <w:tabs>
          <w:tab w:val="left" w:pos="5256"/>
        </w:tabs>
        <w:jc w:val="both"/>
        <w:rPr>
          <w:rFonts w:ascii="Bookman Old Style" w:hAnsi="Bookman Old Style"/>
          <w:sz w:val="20"/>
          <w:szCs w:val="20"/>
        </w:rPr>
      </w:pPr>
      <w:r w:rsidRPr="00AC05EC">
        <w:rPr>
          <w:rFonts w:ascii="Bookman Old Style" w:hAnsi="Bookman Old Style"/>
          <w:sz w:val="20"/>
          <w:szCs w:val="20"/>
        </w:rPr>
        <w:t>Wszelkie spory wynikłe na tle obowiązywania niniejszej umowy strony poddają rozstrzygnięciu sądu właściwego dla siedziby Zamawiającego.</w:t>
      </w:r>
    </w:p>
    <w:p w:rsidR="00AC05EC" w:rsidRPr="00136E85" w:rsidRDefault="00AC05EC" w:rsidP="00A06413">
      <w:pPr>
        <w:numPr>
          <w:ilvl w:val="0"/>
          <w:numId w:val="35"/>
        </w:numPr>
        <w:tabs>
          <w:tab w:val="left" w:pos="5256"/>
        </w:tabs>
        <w:jc w:val="both"/>
        <w:rPr>
          <w:rFonts w:ascii="Bookman Old Style" w:hAnsi="Bookman Old Style"/>
          <w:sz w:val="20"/>
          <w:szCs w:val="20"/>
        </w:rPr>
      </w:pPr>
      <w:r w:rsidRPr="00AC05EC">
        <w:rPr>
          <w:rFonts w:ascii="Bookman Old Style" w:hAnsi="Bookman Old Style"/>
          <w:sz w:val="20"/>
          <w:szCs w:val="20"/>
        </w:rPr>
        <w:t>Zamawiający zastrzega, że wierzytelności przysługujące Wykonawcy w związku z wykonaniem niniejszej umowy nie mogą być przenoszone na osoby trzecie bez zgody Zamawiającego.</w:t>
      </w:r>
    </w:p>
    <w:p w:rsidR="00AC05EC" w:rsidRPr="00AC05EC" w:rsidRDefault="00136E85" w:rsidP="00136E85">
      <w:pPr>
        <w:tabs>
          <w:tab w:val="left" w:pos="5256"/>
        </w:tabs>
        <w:jc w:val="center"/>
        <w:rPr>
          <w:rFonts w:ascii="Bookman Old Style" w:hAnsi="Bookman Old Style"/>
          <w:b/>
          <w:bCs/>
          <w:sz w:val="20"/>
          <w:szCs w:val="20"/>
        </w:rPr>
      </w:pPr>
      <w:r>
        <w:rPr>
          <w:rFonts w:ascii="Bookman Old Style" w:hAnsi="Bookman Old Style"/>
          <w:b/>
          <w:bCs/>
          <w:sz w:val="20"/>
          <w:szCs w:val="20"/>
        </w:rPr>
        <w:t>§ 18</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W sprawach nie uregulowanych niniejszą umową zastosowanie mają przepisy: Ustawa z dnia</w:t>
      </w:r>
      <w:r w:rsidR="00136E85">
        <w:rPr>
          <w:rFonts w:ascii="Bookman Old Style" w:hAnsi="Bookman Old Style"/>
          <w:sz w:val="20"/>
          <w:szCs w:val="20"/>
        </w:rPr>
        <w:t xml:space="preserve"> 23 kwietnia 1964 Kodeks Cywilny</w:t>
      </w:r>
      <w:r w:rsidRPr="00AC05EC">
        <w:rPr>
          <w:rFonts w:ascii="Bookman Old Style" w:hAnsi="Bookman Old Style"/>
          <w:sz w:val="20"/>
          <w:szCs w:val="20"/>
        </w:rPr>
        <w:t>, Ustawa z dnia 29 stycznia 20</w:t>
      </w:r>
      <w:r w:rsidR="00136E85">
        <w:rPr>
          <w:rFonts w:ascii="Bookman Old Style" w:hAnsi="Bookman Old Style"/>
          <w:sz w:val="20"/>
          <w:szCs w:val="20"/>
        </w:rPr>
        <w:t>04r. Prawo zamówień publicznych, Ustawa</w:t>
      </w:r>
      <w:r w:rsidRPr="00AC05EC">
        <w:rPr>
          <w:rFonts w:ascii="Bookman Old Style" w:hAnsi="Bookman Old Style"/>
          <w:sz w:val="20"/>
          <w:szCs w:val="20"/>
        </w:rPr>
        <w:t xml:space="preserve"> z dnia </w:t>
      </w:r>
      <w:r w:rsidR="00136E85">
        <w:rPr>
          <w:rFonts w:ascii="Bookman Old Style" w:hAnsi="Bookman Old Style"/>
          <w:sz w:val="20"/>
          <w:szCs w:val="20"/>
        </w:rPr>
        <w:t xml:space="preserve">7 lipca 1994r. prawo budowlane oraz akty wykonawcze </w:t>
      </w:r>
      <w:r w:rsidRPr="00AC05EC">
        <w:rPr>
          <w:rFonts w:ascii="Bookman Old Style" w:hAnsi="Bookman Old Style"/>
          <w:sz w:val="20"/>
          <w:szCs w:val="20"/>
        </w:rPr>
        <w:t>wydan</w:t>
      </w:r>
      <w:r w:rsidR="00136E85">
        <w:rPr>
          <w:rFonts w:ascii="Bookman Old Style" w:hAnsi="Bookman Old Style"/>
          <w:sz w:val="20"/>
          <w:szCs w:val="20"/>
        </w:rPr>
        <w:t>e na ich podstawie.</w:t>
      </w:r>
    </w:p>
    <w:p w:rsidR="00AC05EC" w:rsidRPr="00AC05EC" w:rsidRDefault="00136E85" w:rsidP="00136E85">
      <w:pPr>
        <w:tabs>
          <w:tab w:val="left" w:pos="5256"/>
        </w:tabs>
        <w:jc w:val="center"/>
        <w:rPr>
          <w:rFonts w:ascii="Bookman Old Style" w:hAnsi="Bookman Old Style"/>
          <w:b/>
          <w:bCs/>
          <w:sz w:val="20"/>
          <w:szCs w:val="20"/>
        </w:rPr>
      </w:pPr>
      <w:r>
        <w:rPr>
          <w:rFonts w:ascii="Bookman Old Style" w:hAnsi="Bookman Old Style"/>
          <w:b/>
          <w:bCs/>
          <w:sz w:val="20"/>
          <w:szCs w:val="20"/>
        </w:rPr>
        <w:t>§ 19</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Wszelkie zmiany niniejszej umowy wymagają formy pisemnej pod rygorem nieważności,                        z zastrzeżeniem wyjątków prze</w:t>
      </w:r>
      <w:r w:rsidR="00136E85">
        <w:rPr>
          <w:rFonts w:ascii="Bookman Old Style" w:hAnsi="Bookman Old Style"/>
          <w:sz w:val="20"/>
          <w:szCs w:val="20"/>
        </w:rPr>
        <w:t>widzianych w niniejszej umowie.</w:t>
      </w:r>
    </w:p>
    <w:p w:rsidR="00AC05EC" w:rsidRPr="00AC05EC" w:rsidRDefault="00136E85" w:rsidP="00136E85">
      <w:pPr>
        <w:tabs>
          <w:tab w:val="left" w:pos="5256"/>
        </w:tabs>
        <w:jc w:val="center"/>
        <w:rPr>
          <w:rFonts w:ascii="Bookman Old Style" w:hAnsi="Bookman Old Style"/>
          <w:b/>
          <w:bCs/>
          <w:sz w:val="20"/>
          <w:szCs w:val="20"/>
        </w:rPr>
      </w:pPr>
      <w:r>
        <w:rPr>
          <w:rFonts w:ascii="Bookman Old Style" w:hAnsi="Bookman Old Style"/>
          <w:b/>
          <w:bCs/>
          <w:sz w:val="20"/>
          <w:szCs w:val="20"/>
        </w:rPr>
        <w:t>§ 20</w:t>
      </w:r>
    </w:p>
    <w:p w:rsidR="00AC05EC" w:rsidRPr="00AC05EC" w:rsidRDefault="00AC05EC" w:rsidP="00AC05EC">
      <w:pPr>
        <w:tabs>
          <w:tab w:val="left" w:pos="5256"/>
        </w:tabs>
        <w:jc w:val="both"/>
        <w:rPr>
          <w:rFonts w:ascii="Bookman Old Style" w:hAnsi="Bookman Old Style"/>
          <w:sz w:val="20"/>
          <w:szCs w:val="20"/>
        </w:rPr>
      </w:pPr>
      <w:r w:rsidRPr="00AC05EC">
        <w:rPr>
          <w:rFonts w:ascii="Bookman Old Style" w:hAnsi="Bookman Old Style"/>
          <w:sz w:val="20"/>
          <w:szCs w:val="20"/>
        </w:rPr>
        <w:t>Umowę sporządzono w dwóch jednobrzmiących egzemplarzach: jeden dla Wykonawcy i jeden dla Zamawiającego.</w:t>
      </w:r>
    </w:p>
    <w:p w:rsidR="00AC05EC" w:rsidRDefault="00AC05EC" w:rsidP="00AC05EC">
      <w:pPr>
        <w:tabs>
          <w:tab w:val="left" w:pos="5256"/>
        </w:tabs>
        <w:jc w:val="both"/>
        <w:rPr>
          <w:rFonts w:ascii="Bookman Old Style" w:hAnsi="Bookman Old Style"/>
          <w:sz w:val="20"/>
          <w:szCs w:val="20"/>
        </w:rPr>
      </w:pPr>
    </w:p>
    <w:p w:rsidR="00136E85" w:rsidRPr="00AC05EC" w:rsidRDefault="00136E85" w:rsidP="00AC05EC">
      <w:pPr>
        <w:tabs>
          <w:tab w:val="left" w:pos="5256"/>
        </w:tabs>
        <w:jc w:val="both"/>
        <w:rPr>
          <w:rFonts w:ascii="Bookman Old Style" w:hAnsi="Bookman Old Style"/>
          <w:sz w:val="20"/>
          <w:szCs w:val="20"/>
        </w:rPr>
      </w:pPr>
    </w:p>
    <w:p w:rsidR="00136E85" w:rsidRPr="004D71A7" w:rsidRDefault="00AC05EC" w:rsidP="004D71A7">
      <w:pPr>
        <w:tabs>
          <w:tab w:val="left" w:pos="5256"/>
        </w:tabs>
        <w:ind w:firstLine="709"/>
        <w:jc w:val="both"/>
        <w:rPr>
          <w:rFonts w:ascii="Bookman Old Style" w:hAnsi="Bookman Old Style"/>
          <w:b/>
          <w:bCs/>
          <w:sz w:val="20"/>
          <w:szCs w:val="20"/>
        </w:rPr>
      </w:pPr>
      <w:r w:rsidRPr="00AC05EC">
        <w:rPr>
          <w:rFonts w:ascii="Bookman Old Style" w:hAnsi="Bookman Old Style"/>
          <w:b/>
          <w:bCs/>
          <w:sz w:val="20"/>
          <w:szCs w:val="20"/>
        </w:rPr>
        <w:t>Z A M A W I A J Ą C Y</w:t>
      </w:r>
      <w:r w:rsidR="00136E85">
        <w:rPr>
          <w:rFonts w:ascii="Bookman Old Style" w:hAnsi="Bookman Old Style"/>
          <w:b/>
          <w:bCs/>
          <w:sz w:val="20"/>
          <w:szCs w:val="20"/>
        </w:rPr>
        <w:tab/>
      </w:r>
      <w:r w:rsidRPr="00AC05EC">
        <w:rPr>
          <w:rFonts w:ascii="Bookman Old Style" w:hAnsi="Bookman Old Style"/>
          <w:sz w:val="20"/>
          <w:szCs w:val="20"/>
        </w:rPr>
        <w:tab/>
      </w:r>
      <w:r w:rsidRPr="00AC05EC">
        <w:rPr>
          <w:rFonts w:ascii="Bookman Old Style" w:hAnsi="Bookman Old Style"/>
          <w:b/>
          <w:bCs/>
          <w:sz w:val="20"/>
          <w:szCs w:val="20"/>
        </w:rPr>
        <w:t>W Y K O N A W C A</w:t>
      </w:r>
    </w:p>
    <w:p w:rsidR="00AC05EC" w:rsidRDefault="00AC05EC" w:rsidP="001A1BD4">
      <w:pPr>
        <w:tabs>
          <w:tab w:val="left" w:pos="5256"/>
        </w:tabs>
        <w:jc w:val="center"/>
        <w:rPr>
          <w:rFonts w:ascii="Bookman Old Style" w:hAnsi="Bookman Old Style"/>
          <w:color w:val="FF0000"/>
          <w:sz w:val="20"/>
          <w:szCs w:val="20"/>
        </w:rPr>
      </w:pPr>
    </w:p>
    <w:p w:rsidR="00F54B03" w:rsidRDefault="00F54B03" w:rsidP="001A1BD4">
      <w:pPr>
        <w:tabs>
          <w:tab w:val="left" w:pos="5256"/>
        </w:tabs>
        <w:jc w:val="center"/>
        <w:rPr>
          <w:rFonts w:ascii="Bookman Old Style" w:hAnsi="Bookman Old Style"/>
          <w:color w:val="FF0000"/>
          <w:sz w:val="20"/>
          <w:szCs w:val="20"/>
        </w:rPr>
      </w:pPr>
    </w:p>
    <w:p w:rsidR="00136E85" w:rsidRDefault="00136E85" w:rsidP="002F2A85">
      <w:pPr>
        <w:tabs>
          <w:tab w:val="left" w:pos="5256"/>
        </w:tabs>
        <w:jc w:val="center"/>
        <w:rPr>
          <w:rFonts w:ascii="Bookman Old Style" w:hAnsi="Bookman Old Style"/>
          <w:b/>
          <w:sz w:val="20"/>
          <w:szCs w:val="20"/>
        </w:rPr>
      </w:pPr>
      <w:r w:rsidRPr="002F2A85">
        <w:rPr>
          <w:rFonts w:ascii="Bookman Old Style" w:hAnsi="Bookman Old Style"/>
          <w:b/>
          <w:sz w:val="20"/>
          <w:szCs w:val="20"/>
        </w:rPr>
        <w:t>Rozdział 15</w:t>
      </w:r>
    </w:p>
    <w:p w:rsidR="004D71A7" w:rsidRPr="002F2A85" w:rsidRDefault="004D71A7" w:rsidP="004D71A7">
      <w:pPr>
        <w:tabs>
          <w:tab w:val="left" w:pos="5256"/>
        </w:tabs>
        <w:rPr>
          <w:rFonts w:ascii="Bookman Old Style" w:hAnsi="Bookman Old Style"/>
          <w:b/>
          <w:sz w:val="20"/>
          <w:szCs w:val="20"/>
        </w:rPr>
      </w:pPr>
    </w:p>
    <w:p w:rsidR="00136E85" w:rsidRDefault="00136E85" w:rsidP="002F2A85">
      <w:pPr>
        <w:tabs>
          <w:tab w:val="left" w:pos="5256"/>
        </w:tabs>
        <w:jc w:val="center"/>
        <w:rPr>
          <w:rFonts w:ascii="Bookman Old Style" w:hAnsi="Bookman Old Style"/>
          <w:b/>
          <w:sz w:val="20"/>
          <w:szCs w:val="20"/>
        </w:rPr>
      </w:pPr>
      <w:r w:rsidRPr="002F2A85">
        <w:rPr>
          <w:rFonts w:ascii="Bookman Old Style" w:hAnsi="Bookman Old Style"/>
          <w:b/>
          <w:sz w:val="20"/>
          <w:szCs w:val="20"/>
        </w:rPr>
        <w:t>OFERTA</w:t>
      </w:r>
    </w:p>
    <w:p w:rsidR="002F2A85" w:rsidRPr="002F2A85" w:rsidRDefault="002F2A85" w:rsidP="002F2A85">
      <w:pPr>
        <w:tabs>
          <w:tab w:val="left" w:pos="5256"/>
        </w:tabs>
        <w:jc w:val="center"/>
        <w:rPr>
          <w:rFonts w:ascii="Bookman Old Style" w:hAnsi="Bookman Old Style"/>
          <w:b/>
          <w:sz w:val="20"/>
          <w:szCs w:val="20"/>
        </w:rPr>
      </w:pPr>
      <w:r>
        <w:rPr>
          <w:rFonts w:ascii="Bookman Old Style" w:hAnsi="Bookman Old Style"/>
          <w:b/>
          <w:sz w:val="20"/>
          <w:szCs w:val="20"/>
        </w:rPr>
        <w:t>n</w:t>
      </w:r>
      <w:r w:rsidRPr="002F2A85">
        <w:rPr>
          <w:rFonts w:ascii="Bookman Old Style" w:hAnsi="Bookman Old Style"/>
          <w:b/>
          <w:sz w:val="20"/>
          <w:szCs w:val="20"/>
        </w:rPr>
        <w:t>a „wykonanie ogrodzenia, kanalizacji deszczowej oraz położenie nowej nawierzchni na terenie Powiatowego Inspektoratu Weterynarii w Lęborku”</w:t>
      </w:r>
    </w:p>
    <w:p w:rsidR="00136E85" w:rsidRPr="00136E85" w:rsidRDefault="00136E85" w:rsidP="00136E85">
      <w:pPr>
        <w:tabs>
          <w:tab w:val="left" w:pos="5256"/>
        </w:tabs>
        <w:rPr>
          <w:rFonts w:ascii="Bookman Old Style" w:hAnsi="Bookman Old Style"/>
          <w:sz w:val="20"/>
          <w:szCs w:val="20"/>
        </w:rPr>
      </w:pPr>
      <w:r w:rsidRPr="002F2A85">
        <w:rPr>
          <w:rFonts w:ascii="Bookman Old Style" w:hAnsi="Bookman Old Style"/>
          <w:i/>
          <w:sz w:val="20"/>
          <w:szCs w:val="20"/>
        </w:rPr>
        <w:t>nazwa firmy</w:t>
      </w:r>
      <w:r w:rsidRPr="00136E85">
        <w:rPr>
          <w:rFonts w:ascii="Bookman Old Style" w:hAnsi="Bookman Old Style"/>
          <w:sz w:val="20"/>
          <w:szCs w:val="20"/>
        </w:rPr>
        <w:t>………………………………………………………</w:t>
      </w:r>
    </w:p>
    <w:p w:rsidR="00136E85" w:rsidRPr="00136E85" w:rsidRDefault="00136E85" w:rsidP="00136E85">
      <w:pPr>
        <w:tabs>
          <w:tab w:val="left" w:pos="5256"/>
        </w:tabs>
        <w:rPr>
          <w:rFonts w:ascii="Bookman Old Style" w:hAnsi="Bookman Old Style"/>
          <w:sz w:val="20"/>
          <w:szCs w:val="20"/>
        </w:rPr>
      </w:pPr>
      <w:r w:rsidRPr="002F2A85">
        <w:rPr>
          <w:rFonts w:ascii="Bookman Old Style" w:hAnsi="Bookman Old Style"/>
          <w:i/>
          <w:sz w:val="20"/>
          <w:szCs w:val="20"/>
        </w:rPr>
        <w:t>adre</w:t>
      </w:r>
      <w:r w:rsidRPr="00136E85">
        <w:rPr>
          <w:rFonts w:ascii="Bookman Old Style" w:hAnsi="Bookman Old Style"/>
          <w:sz w:val="20"/>
          <w:szCs w:val="20"/>
        </w:rPr>
        <w:t>s……………………………………………………………..</w:t>
      </w:r>
    </w:p>
    <w:p w:rsidR="00136E85" w:rsidRPr="00136E85" w:rsidRDefault="002F2A85" w:rsidP="00136E85">
      <w:pPr>
        <w:tabs>
          <w:tab w:val="left" w:pos="5256"/>
        </w:tabs>
        <w:rPr>
          <w:rFonts w:ascii="Bookman Old Style" w:hAnsi="Bookman Old Style"/>
          <w:sz w:val="20"/>
          <w:szCs w:val="20"/>
        </w:rPr>
      </w:pPr>
      <w:r>
        <w:rPr>
          <w:rFonts w:ascii="Bookman Old Style" w:hAnsi="Bookman Old Style"/>
          <w:i/>
          <w:sz w:val="20"/>
          <w:szCs w:val="20"/>
        </w:rPr>
        <w:t>Regon, NIP</w:t>
      </w:r>
      <w:r w:rsidR="00136E85" w:rsidRPr="00136E85">
        <w:rPr>
          <w:rFonts w:ascii="Bookman Old Style" w:hAnsi="Bookman Old Style"/>
          <w:sz w:val="20"/>
          <w:szCs w:val="20"/>
        </w:rPr>
        <w:t>………………………………………………………</w:t>
      </w:r>
    </w:p>
    <w:p w:rsidR="00136E85" w:rsidRPr="00136E85" w:rsidRDefault="00136E85" w:rsidP="00136E85">
      <w:pPr>
        <w:tabs>
          <w:tab w:val="left" w:pos="5256"/>
        </w:tabs>
        <w:rPr>
          <w:rFonts w:ascii="Bookman Old Style" w:hAnsi="Bookman Old Style"/>
          <w:sz w:val="20"/>
          <w:szCs w:val="20"/>
        </w:rPr>
      </w:pPr>
      <w:r w:rsidRPr="002F2A85">
        <w:rPr>
          <w:rFonts w:ascii="Bookman Old Style" w:hAnsi="Bookman Old Style"/>
          <w:i/>
          <w:sz w:val="20"/>
          <w:szCs w:val="20"/>
        </w:rPr>
        <w:t>telefon, faks, e-mail</w:t>
      </w:r>
      <w:r w:rsidRPr="00136E85">
        <w:rPr>
          <w:rFonts w:ascii="Bookman Old Style" w:hAnsi="Bookman Old Style"/>
          <w:sz w:val="20"/>
          <w:szCs w:val="20"/>
        </w:rPr>
        <w:t>…………………………………………………</w:t>
      </w:r>
    </w:p>
    <w:p w:rsidR="00136E85" w:rsidRPr="00136E85" w:rsidRDefault="00136E85" w:rsidP="00136E85">
      <w:pPr>
        <w:tabs>
          <w:tab w:val="left" w:pos="5256"/>
        </w:tabs>
        <w:rPr>
          <w:rFonts w:ascii="Bookman Old Style" w:hAnsi="Bookman Old Style"/>
          <w:sz w:val="20"/>
          <w:szCs w:val="20"/>
        </w:rPr>
      </w:pPr>
    </w:p>
    <w:p w:rsidR="00136E85" w:rsidRPr="00136E85" w:rsidRDefault="00136E85" w:rsidP="00136E85">
      <w:pPr>
        <w:tabs>
          <w:tab w:val="left" w:pos="5256"/>
        </w:tabs>
        <w:rPr>
          <w:rFonts w:ascii="Bookman Old Style" w:hAnsi="Bookman Old Style"/>
          <w:sz w:val="20"/>
          <w:szCs w:val="20"/>
        </w:rPr>
      </w:pPr>
      <w:r w:rsidRPr="00136E85">
        <w:rPr>
          <w:rFonts w:ascii="Bookman Old Style" w:hAnsi="Bookman Old Style"/>
          <w:sz w:val="20"/>
          <w:szCs w:val="20"/>
        </w:rPr>
        <w:t>W odpowiedzi na ogłoszenie o przetargu na terenie Powiatowego Inspektoratu Weterynarii w Lęborku oferuję wykonanie przedmiotu zamówienia za cenę:</w:t>
      </w:r>
    </w:p>
    <w:p w:rsidR="00136E85" w:rsidRPr="00136E85" w:rsidRDefault="002F2A85" w:rsidP="00136E85">
      <w:pPr>
        <w:tabs>
          <w:tab w:val="left" w:pos="5256"/>
        </w:tabs>
        <w:rPr>
          <w:rFonts w:ascii="Bookman Old Style" w:hAnsi="Bookman Old Style"/>
          <w:sz w:val="20"/>
          <w:szCs w:val="20"/>
        </w:rPr>
      </w:pPr>
      <w:r>
        <w:rPr>
          <w:rFonts w:ascii="Bookman Old Style" w:hAnsi="Bookman Old Style"/>
          <w:sz w:val="20"/>
          <w:szCs w:val="20"/>
        </w:rPr>
        <w:t xml:space="preserve">cena netto: ………………………. </w:t>
      </w:r>
      <w:r w:rsidR="00136E85" w:rsidRPr="00136E85">
        <w:rPr>
          <w:rFonts w:ascii="Bookman Old Style" w:hAnsi="Bookman Old Style"/>
          <w:sz w:val="20"/>
          <w:szCs w:val="20"/>
        </w:rPr>
        <w:t>zł</w:t>
      </w:r>
    </w:p>
    <w:p w:rsidR="00136E85" w:rsidRPr="00136E85" w:rsidRDefault="002F2A85" w:rsidP="00136E85">
      <w:pPr>
        <w:tabs>
          <w:tab w:val="left" w:pos="5256"/>
        </w:tabs>
        <w:rPr>
          <w:rFonts w:ascii="Bookman Old Style" w:hAnsi="Bookman Old Style"/>
          <w:sz w:val="20"/>
          <w:szCs w:val="20"/>
        </w:rPr>
      </w:pPr>
      <w:r>
        <w:rPr>
          <w:rFonts w:ascii="Bookman Old Style" w:hAnsi="Bookman Old Style"/>
          <w:sz w:val="20"/>
          <w:szCs w:val="20"/>
        </w:rPr>
        <w:t xml:space="preserve">23% VAT: ……………………….. </w:t>
      </w:r>
      <w:r w:rsidR="00136E85" w:rsidRPr="00136E85">
        <w:rPr>
          <w:rFonts w:ascii="Bookman Old Style" w:hAnsi="Bookman Old Style"/>
          <w:sz w:val="20"/>
          <w:szCs w:val="20"/>
        </w:rPr>
        <w:t>zł</w:t>
      </w:r>
    </w:p>
    <w:p w:rsidR="00136E85" w:rsidRPr="00136E85" w:rsidRDefault="002F2A85" w:rsidP="00136E85">
      <w:pPr>
        <w:tabs>
          <w:tab w:val="left" w:pos="5256"/>
        </w:tabs>
        <w:rPr>
          <w:rFonts w:ascii="Bookman Old Style" w:hAnsi="Bookman Old Style"/>
          <w:sz w:val="20"/>
          <w:szCs w:val="20"/>
        </w:rPr>
      </w:pPr>
      <w:r>
        <w:rPr>
          <w:rFonts w:ascii="Bookman Old Style" w:hAnsi="Bookman Old Style"/>
          <w:sz w:val="20"/>
          <w:szCs w:val="20"/>
        </w:rPr>
        <w:t xml:space="preserve">cena brutto: ……………………. </w:t>
      </w:r>
      <w:r w:rsidR="00136E85" w:rsidRPr="00136E85">
        <w:rPr>
          <w:rFonts w:ascii="Bookman Old Style" w:hAnsi="Bookman Old Style"/>
          <w:sz w:val="20"/>
          <w:szCs w:val="20"/>
        </w:rPr>
        <w:t>zł</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Oświadczam, że wyżej podana cena ofertowa obejmuje wykonanie całości przedmiotu zamówienia opisanego w specyfikacji istotnych warunków zamówienia.</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Oświadczam, że zapoznałem się ze Specyfikacją Istotnych Warunków Zamówienia i nie wnoszę do niej zastrzeżeń oraz uzyskałem konieczne informacje do przygotowania oferty.</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Oferuję okres gwaran</w:t>
      </w:r>
      <w:r w:rsidR="002F2A85">
        <w:rPr>
          <w:rFonts w:ascii="Bookman Old Style" w:hAnsi="Bookman Old Style"/>
          <w:sz w:val="20"/>
          <w:szCs w:val="20"/>
        </w:rPr>
        <w:t xml:space="preserve">cji na przedmiot zamówienia: …… </w:t>
      </w:r>
      <w:r w:rsidRPr="002F2A85">
        <w:rPr>
          <w:rFonts w:ascii="Bookman Old Style" w:hAnsi="Bookman Old Style"/>
          <w:sz w:val="20"/>
          <w:szCs w:val="20"/>
        </w:rPr>
        <w:t>miesięcy.</w:t>
      </w:r>
    </w:p>
    <w:p w:rsidR="002F2A85" w:rsidRPr="00754363"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 xml:space="preserve">Termin wykonania przedmiotu zamówienia: do </w:t>
      </w:r>
      <w:r w:rsidR="00891F4E" w:rsidRPr="00754363">
        <w:rPr>
          <w:rFonts w:ascii="Bookman Old Style" w:hAnsi="Bookman Old Style"/>
          <w:sz w:val="20"/>
          <w:szCs w:val="20"/>
        </w:rPr>
        <w:t>10</w:t>
      </w:r>
      <w:r w:rsidR="002F2A85" w:rsidRPr="00754363">
        <w:rPr>
          <w:rFonts w:ascii="Bookman Old Style" w:hAnsi="Bookman Old Style"/>
          <w:sz w:val="20"/>
          <w:szCs w:val="20"/>
        </w:rPr>
        <w:t>.12.2015</w:t>
      </w:r>
      <w:r w:rsidRPr="00754363">
        <w:rPr>
          <w:rFonts w:ascii="Bookman Old Style" w:hAnsi="Bookman Old Style"/>
          <w:sz w:val="20"/>
          <w:szCs w:val="20"/>
        </w:rPr>
        <w:t xml:space="preserve"> r.</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Warunki płatności: jak w §1</w:t>
      </w:r>
      <w:r w:rsidR="004D71A7">
        <w:rPr>
          <w:rFonts w:ascii="Bookman Old Style" w:hAnsi="Bookman Old Style"/>
          <w:sz w:val="20"/>
          <w:szCs w:val="20"/>
        </w:rPr>
        <w:t>4</w:t>
      </w:r>
      <w:r w:rsidRPr="002F2A85">
        <w:rPr>
          <w:rFonts w:ascii="Bookman Old Style" w:hAnsi="Bookman Old Style"/>
          <w:sz w:val="20"/>
          <w:szCs w:val="20"/>
        </w:rPr>
        <w:t xml:space="preserve"> Wzór Umowy.</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Oświadczam, że jestem związany ofertą do upływu terminu wskazanego w specyfikacji</w:t>
      </w:r>
      <w:r w:rsidR="002F2A85">
        <w:rPr>
          <w:rFonts w:ascii="Bookman Old Style" w:hAnsi="Bookman Old Style"/>
          <w:sz w:val="20"/>
          <w:szCs w:val="20"/>
        </w:rPr>
        <w:t xml:space="preserve"> </w:t>
      </w:r>
      <w:r w:rsidRPr="002F2A85">
        <w:rPr>
          <w:rFonts w:ascii="Bookman Old Style" w:hAnsi="Bookman Old Style"/>
          <w:sz w:val="20"/>
          <w:szCs w:val="20"/>
        </w:rPr>
        <w:t xml:space="preserve">istotnych </w:t>
      </w:r>
      <w:r w:rsidR="002F2A85" w:rsidRPr="002F2A85">
        <w:rPr>
          <w:rFonts w:ascii="Bookman Old Style" w:hAnsi="Bookman Old Style"/>
          <w:sz w:val="20"/>
          <w:szCs w:val="20"/>
        </w:rPr>
        <w:t>warunków zamówienia tj. 30 dni.</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Oświadczam, że akceptuję wzór umowy zawarty w Specyfikacji Istotnych Warunków Zamówienia i zobowiązuję się, w przypadku wyboru mojej oferty, do zawarcia umowy na wyżej wymienionych warunkach, w miejscu i terminie wyznaczonym przez Zamawiającego.</w:t>
      </w:r>
    </w:p>
    <w:p w:rsidR="002F2A85" w:rsidRDefault="00136E85" w:rsidP="00A06413">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Zamówienie wykonam:</w:t>
      </w:r>
      <w:r w:rsidR="002F2A85">
        <w:rPr>
          <w:rFonts w:ascii="Bookman Old Style" w:hAnsi="Bookman Old Style"/>
          <w:sz w:val="20"/>
          <w:szCs w:val="20"/>
        </w:rPr>
        <w:t xml:space="preserve"> </w:t>
      </w:r>
    </w:p>
    <w:p w:rsidR="002F2A85" w:rsidRDefault="002F2A85" w:rsidP="002F2A85">
      <w:pPr>
        <w:pStyle w:val="Akapitzlist"/>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w:t>
      </w:r>
      <w:r>
        <w:rPr>
          <w:rFonts w:ascii="Bookman Old Style" w:hAnsi="Bookman Old Style"/>
          <w:sz w:val="20"/>
          <w:szCs w:val="20"/>
        </w:rPr>
        <w:t>samodzielnie*</w:t>
      </w:r>
    </w:p>
    <w:p w:rsidR="002F2A85" w:rsidRDefault="002F2A85" w:rsidP="002F2A85">
      <w:pPr>
        <w:pStyle w:val="Akapitzlist"/>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w:t>
      </w:r>
      <w:r w:rsidR="00136E85" w:rsidRPr="002F2A85">
        <w:rPr>
          <w:rFonts w:ascii="Bookman Old Style" w:hAnsi="Bookman Old Style"/>
          <w:sz w:val="20"/>
          <w:szCs w:val="20"/>
        </w:rPr>
        <w:t>przy udziale podwykonawców, którym powierzę/-my wykonanie następujących części zamówienia*:</w:t>
      </w:r>
      <w:r>
        <w:rPr>
          <w:rFonts w:ascii="Bookman Old Style" w:hAnsi="Bookman Old Style"/>
          <w:sz w:val="20"/>
          <w:szCs w:val="20"/>
        </w:rPr>
        <w:t xml:space="preserve"> …………………………………………………………………………………..</w:t>
      </w:r>
      <w:r w:rsidR="00136E85" w:rsidRPr="002F2A85">
        <w:rPr>
          <w:rFonts w:ascii="Bookman Old Style" w:hAnsi="Bookman Old Style"/>
          <w:sz w:val="20"/>
          <w:szCs w:val="20"/>
        </w:rPr>
        <w:tab/>
      </w:r>
    </w:p>
    <w:p w:rsidR="00136E85" w:rsidRPr="00F54B03" w:rsidRDefault="00136E85" w:rsidP="002F2A85">
      <w:pPr>
        <w:pStyle w:val="Akapitzlist"/>
        <w:numPr>
          <w:ilvl w:val="0"/>
          <w:numId w:val="70"/>
        </w:numPr>
        <w:tabs>
          <w:tab w:val="left" w:pos="5256"/>
        </w:tabs>
        <w:spacing w:line="276" w:lineRule="auto"/>
        <w:ind w:left="0"/>
        <w:jc w:val="both"/>
        <w:rPr>
          <w:rFonts w:ascii="Bookman Old Style" w:hAnsi="Bookman Old Style"/>
          <w:sz w:val="20"/>
          <w:szCs w:val="20"/>
        </w:rPr>
      </w:pPr>
      <w:r w:rsidRPr="002F2A85">
        <w:rPr>
          <w:rFonts w:ascii="Bookman Old Style" w:hAnsi="Bookman Old Style"/>
          <w:sz w:val="20"/>
          <w:szCs w:val="20"/>
        </w:rPr>
        <w:t>Zgodnie z wymogami Zamawiającego, przedstawiamy w załączeniu wymagane dokumenty</w:t>
      </w:r>
      <w:r w:rsidR="002F2A85">
        <w:rPr>
          <w:rFonts w:ascii="Bookman Old Style" w:hAnsi="Bookman Old Style"/>
          <w:sz w:val="20"/>
          <w:szCs w:val="20"/>
        </w:rPr>
        <w:t xml:space="preserve"> </w:t>
      </w:r>
      <w:r w:rsidRPr="002F2A85">
        <w:rPr>
          <w:rFonts w:ascii="Bookman Old Style" w:hAnsi="Bookman Old Style"/>
          <w:sz w:val="20"/>
          <w:szCs w:val="20"/>
        </w:rPr>
        <w:t>wymienione w Specyfikacji Istotnych Warunków Zamówienia.</w:t>
      </w:r>
    </w:p>
    <w:p w:rsidR="002F2A85" w:rsidRDefault="002F2A85" w:rsidP="002F2A85">
      <w:pPr>
        <w:tabs>
          <w:tab w:val="left" w:pos="5256"/>
        </w:tabs>
        <w:rPr>
          <w:rFonts w:ascii="Bookman Old Style" w:hAnsi="Bookman Old Style"/>
          <w:sz w:val="20"/>
          <w:szCs w:val="20"/>
        </w:rPr>
      </w:pPr>
    </w:p>
    <w:p w:rsidR="00F54B03" w:rsidRDefault="00F54B03" w:rsidP="002F2A85">
      <w:pPr>
        <w:tabs>
          <w:tab w:val="left" w:pos="5256"/>
        </w:tabs>
        <w:rPr>
          <w:rFonts w:ascii="Bookman Old Style" w:hAnsi="Bookman Old Style"/>
          <w:sz w:val="20"/>
          <w:szCs w:val="20"/>
        </w:rPr>
      </w:pPr>
    </w:p>
    <w:p w:rsidR="002F2A85" w:rsidRDefault="002F2A85" w:rsidP="002F2A85">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2F2A85" w:rsidRDefault="002F2A85" w:rsidP="002F2A85">
      <w:pPr>
        <w:tabs>
          <w:tab w:val="left" w:pos="5256"/>
        </w:tabs>
        <w:spacing w:after="0" w:line="240" w:lineRule="auto"/>
        <w:ind w:left="2127" w:hanging="2127"/>
        <w:rPr>
          <w:rFonts w:ascii="Bookman Old Style" w:hAnsi="Bookman Old Style"/>
          <w:sz w:val="16"/>
          <w:szCs w:val="16"/>
        </w:rPr>
      </w:pPr>
      <w:r>
        <w:rPr>
          <w:rFonts w:ascii="Bookman Old Style" w:hAnsi="Bookman Old Style"/>
          <w:sz w:val="16"/>
          <w:szCs w:val="16"/>
        </w:rPr>
        <w:t xml:space="preserve">       miejscowość i data  </w:t>
      </w:r>
      <w:r>
        <w:rPr>
          <w:rFonts w:ascii="Bookman Old Style" w:hAnsi="Bookman Old Style"/>
          <w:sz w:val="16"/>
          <w:szCs w:val="16"/>
        </w:rPr>
        <w:tab/>
        <w:t xml:space="preserve">                                            …………………….………………….…………………………………</w:t>
      </w:r>
    </w:p>
    <w:p w:rsidR="00136E85" w:rsidRPr="002F2A85" w:rsidRDefault="002F2A85" w:rsidP="002F2A85">
      <w:pPr>
        <w:tabs>
          <w:tab w:val="left" w:pos="5256"/>
        </w:tabs>
        <w:spacing w:after="0" w:line="240" w:lineRule="auto"/>
        <w:ind w:left="2127" w:hanging="2127"/>
        <w:rPr>
          <w:rFonts w:ascii="Bookman Old Style" w:hAnsi="Bookman Old Style"/>
          <w:sz w:val="16"/>
          <w:szCs w:val="16"/>
        </w:rPr>
      </w:pPr>
      <w:r>
        <w:rPr>
          <w:rFonts w:ascii="Bookman Old Style" w:hAnsi="Bookman Old Style"/>
          <w:sz w:val="16"/>
          <w:szCs w:val="16"/>
        </w:rPr>
        <w:tab/>
        <w:t xml:space="preserve">                                        </w:t>
      </w:r>
      <w:r w:rsidR="00136E85" w:rsidRPr="002F2A85">
        <w:rPr>
          <w:rFonts w:ascii="Bookman Old Style" w:hAnsi="Bookman Old Style"/>
          <w:sz w:val="16"/>
          <w:szCs w:val="16"/>
        </w:rPr>
        <w:t>p</w:t>
      </w:r>
      <w:r>
        <w:rPr>
          <w:rFonts w:ascii="Bookman Old Style" w:hAnsi="Bookman Old Style"/>
          <w:sz w:val="16"/>
          <w:szCs w:val="16"/>
        </w:rPr>
        <w:t xml:space="preserve">odpis osoby/osób uprawnionej do </w:t>
      </w:r>
      <w:r w:rsidR="00136E85" w:rsidRPr="002F2A85">
        <w:rPr>
          <w:rFonts w:ascii="Bookman Old Style" w:hAnsi="Bookman Old Style"/>
          <w:sz w:val="16"/>
          <w:szCs w:val="16"/>
        </w:rPr>
        <w:t>reprezentowania wykonawcy</w:t>
      </w:r>
    </w:p>
    <w:p w:rsidR="00136E85" w:rsidRPr="00136E85" w:rsidRDefault="00136E85" w:rsidP="00136E85">
      <w:pPr>
        <w:tabs>
          <w:tab w:val="left" w:pos="5256"/>
        </w:tabs>
        <w:rPr>
          <w:rFonts w:ascii="Bookman Old Style" w:hAnsi="Bookman Old Style"/>
          <w:sz w:val="20"/>
          <w:szCs w:val="20"/>
        </w:rPr>
      </w:pPr>
    </w:p>
    <w:p w:rsidR="00136E85" w:rsidRPr="00136E85" w:rsidRDefault="00136E85" w:rsidP="00136E85">
      <w:pPr>
        <w:tabs>
          <w:tab w:val="left" w:pos="5256"/>
        </w:tabs>
        <w:rPr>
          <w:rFonts w:ascii="Bookman Old Style" w:hAnsi="Bookman Old Style"/>
          <w:sz w:val="20"/>
          <w:szCs w:val="20"/>
        </w:rPr>
      </w:pPr>
    </w:p>
    <w:p w:rsidR="00136E85" w:rsidRPr="002F2A85" w:rsidRDefault="00136E85" w:rsidP="00136E85">
      <w:pPr>
        <w:tabs>
          <w:tab w:val="left" w:pos="5256"/>
        </w:tabs>
        <w:rPr>
          <w:rFonts w:ascii="Bookman Old Style" w:hAnsi="Bookman Old Style"/>
          <w:sz w:val="16"/>
          <w:szCs w:val="16"/>
        </w:rPr>
      </w:pPr>
      <w:r w:rsidRPr="002F2A85">
        <w:rPr>
          <w:rFonts w:ascii="Bookman Old Style" w:hAnsi="Bookman Old Style"/>
          <w:sz w:val="16"/>
          <w:szCs w:val="16"/>
        </w:rPr>
        <w:t>* niepotrzebne skreślić</w:t>
      </w:r>
    </w:p>
    <w:p w:rsidR="00AC05EC" w:rsidRDefault="00AC05EC" w:rsidP="00136E85">
      <w:pPr>
        <w:tabs>
          <w:tab w:val="left" w:pos="5256"/>
        </w:tabs>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236C8" w:rsidRPr="00A236C8" w:rsidRDefault="00A236C8" w:rsidP="00A236C8">
      <w:pPr>
        <w:tabs>
          <w:tab w:val="left" w:pos="5256"/>
        </w:tabs>
        <w:jc w:val="center"/>
        <w:rPr>
          <w:rFonts w:ascii="Bookman Old Style" w:hAnsi="Bookman Old Style"/>
          <w:b/>
          <w:sz w:val="20"/>
          <w:szCs w:val="20"/>
        </w:rPr>
      </w:pPr>
      <w:r w:rsidRPr="00A236C8">
        <w:rPr>
          <w:rFonts w:ascii="Bookman Old Style" w:hAnsi="Bookman Old Style"/>
          <w:b/>
          <w:sz w:val="20"/>
          <w:szCs w:val="20"/>
        </w:rPr>
        <w:t>Rozdział 16</w:t>
      </w:r>
    </w:p>
    <w:p w:rsidR="00A236C8" w:rsidRPr="00A236C8" w:rsidRDefault="00A236C8" w:rsidP="00A236C8">
      <w:pPr>
        <w:tabs>
          <w:tab w:val="left" w:pos="5256"/>
        </w:tabs>
        <w:jc w:val="center"/>
        <w:rPr>
          <w:rFonts w:ascii="Bookman Old Style" w:hAnsi="Bookman Old Style"/>
          <w:b/>
          <w:sz w:val="20"/>
          <w:szCs w:val="20"/>
        </w:rPr>
      </w:pPr>
      <w:r w:rsidRPr="00A236C8">
        <w:rPr>
          <w:rFonts w:ascii="Bookman Old Style" w:hAnsi="Bookman Old Style"/>
          <w:b/>
          <w:sz w:val="20"/>
          <w:szCs w:val="20"/>
        </w:rPr>
        <w:t>WZORY ZAŁĄCZNIKÓW DO OFERTY</w:t>
      </w: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C05EC" w:rsidRDefault="00AC05EC"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1A1BD4">
      <w:pPr>
        <w:tabs>
          <w:tab w:val="left" w:pos="5256"/>
        </w:tabs>
        <w:jc w:val="center"/>
        <w:rPr>
          <w:rFonts w:ascii="Bookman Old Style" w:hAnsi="Bookman Old Style"/>
          <w:color w:val="FF0000"/>
          <w:sz w:val="20"/>
          <w:szCs w:val="20"/>
        </w:rPr>
      </w:pPr>
    </w:p>
    <w:p w:rsidR="00A236C8" w:rsidRDefault="00A236C8" w:rsidP="00A236C8">
      <w:pPr>
        <w:tabs>
          <w:tab w:val="left" w:pos="5256"/>
        </w:tabs>
        <w:rPr>
          <w:rFonts w:ascii="Bookman Old Style" w:hAnsi="Bookman Old Style"/>
          <w:sz w:val="20"/>
          <w:szCs w:val="20"/>
        </w:rPr>
      </w:pPr>
    </w:p>
    <w:p w:rsidR="00882C10" w:rsidRPr="00A236C8" w:rsidRDefault="00882C10" w:rsidP="00A236C8">
      <w:pPr>
        <w:tabs>
          <w:tab w:val="left" w:pos="5256"/>
        </w:tabs>
        <w:rPr>
          <w:rFonts w:ascii="Bookman Old Style" w:hAnsi="Bookman Old Style"/>
          <w:sz w:val="20"/>
          <w:szCs w:val="20"/>
        </w:rPr>
      </w:pPr>
    </w:p>
    <w:p w:rsidR="00A236C8" w:rsidRPr="00A236C8" w:rsidRDefault="00A236C8" w:rsidP="00A236C8">
      <w:pPr>
        <w:tabs>
          <w:tab w:val="left" w:pos="5256"/>
        </w:tabs>
        <w:jc w:val="right"/>
        <w:rPr>
          <w:rFonts w:ascii="Bookman Old Style" w:hAnsi="Bookman Old Style"/>
          <w:i/>
          <w:sz w:val="18"/>
          <w:szCs w:val="18"/>
        </w:rPr>
      </w:pPr>
      <w:r w:rsidRPr="00A236C8">
        <w:rPr>
          <w:rFonts w:ascii="Bookman Old Style" w:hAnsi="Bookman Old Style"/>
          <w:i/>
          <w:sz w:val="18"/>
          <w:szCs w:val="18"/>
        </w:rPr>
        <w:t>Załącznik nr 1 do SIWZ</w:t>
      </w:r>
    </w:p>
    <w:p w:rsidR="00A236C8" w:rsidRPr="00A236C8" w:rsidRDefault="00A236C8" w:rsidP="00A236C8">
      <w:pPr>
        <w:tabs>
          <w:tab w:val="left" w:pos="5256"/>
        </w:tabs>
        <w:spacing w:after="0" w:line="240" w:lineRule="auto"/>
        <w:rPr>
          <w:rFonts w:ascii="Bookman Old Style" w:hAnsi="Bookman Old Style"/>
          <w:sz w:val="18"/>
          <w:szCs w:val="18"/>
        </w:rPr>
      </w:pPr>
      <w:r w:rsidRPr="00A236C8">
        <w:rPr>
          <w:rFonts w:ascii="Bookman Old Style" w:hAnsi="Bookman Old Style"/>
          <w:sz w:val="18"/>
          <w:szCs w:val="18"/>
        </w:rPr>
        <w:t>…………………………………..</w:t>
      </w:r>
    </w:p>
    <w:p w:rsidR="00A236C8" w:rsidRPr="00A236C8" w:rsidRDefault="00A236C8" w:rsidP="00A236C8">
      <w:pPr>
        <w:tabs>
          <w:tab w:val="left" w:pos="5256"/>
        </w:tabs>
        <w:spacing w:after="0" w:line="240" w:lineRule="auto"/>
        <w:rPr>
          <w:rFonts w:ascii="Bookman Old Style" w:hAnsi="Bookman Old Style"/>
          <w:i/>
          <w:sz w:val="18"/>
          <w:szCs w:val="18"/>
        </w:rPr>
      </w:pPr>
      <w:r>
        <w:rPr>
          <w:rFonts w:ascii="Bookman Old Style" w:hAnsi="Bookman Old Style"/>
          <w:i/>
          <w:sz w:val="18"/>
          <w:szCs w:val="18"/>
        </w:rPr>
        <w:t xml:space="preserve">    </w:t>
      </w:r>
      <w:r w:rsidRPr="00A236C8">
        <w:rPr>
          <w:rFonts w:ascii="Bookman Old Style" w:hAnsi="Bookman Old Style"/>
          <w:i/>
          <w:sz w:val="18"/>
          <w:szCs w:val="18"/>
        </w:rPr>
        <w:t>(pieczęć wykonawcy)</w:t>
      </w:r>
    </w:p>
    <w:p w:rsidR="00A236C8" w:rsidRDefault="00A236C8" w:rsidP="00A236C8">
      <w:pPr>
        <w:tabs>
          <w:tab w:val="left" w:pos="5256"/>
        </w:tabs>
        <w:spacing w:after="0" w:line="240" w:lineRule="auto"/>
        <w:rPr>
          <w:rFonts w:ascii="Bookman Old Style" w:hAnsi="Bookman Old Style"/>
          <w:sz w:val="18"/>
          <w:szCs w:val="18"/>
        </w:rPr>
      </w:pPr>
    </w:p>
    <w:p w:rsidR="00A236C8" w:rsidRPr="00A236C8" w:rsidRDefault="00A236C8" w:rsidP="00A236C8">
      <w:pPr>
        <w:tabs>
          <w:tab w:val="left" w:pos="5256"/>
        </w:tabs>
        <w:spacing w:after="0" w:line="240" w:lineRule="auto"/>
        <w:rPr>
          <w:rFonts w:ascii="Bookman Old Style" w:hAnsi="Bookman Old Style"/>
          <w:sz w:val="18"/>
          <w:szCs w:val="18"/>
        </w:rPr>
      </w:pPr>
    </w:p>
    <w:p w:rsidR="00A236C8" w:rsidRDefault="00A236C8" w:rsidP="00A236C8">
      <w:pPr>
        <w:tabs>
          <w:tab w:val="left" w:pos="5256"/>
        </w:tabs>
        <w:rPr>
          <w:rFonts w:ascii="Bookman Old Style" w:hAnsi="Bookman Old Style"/>
          <w:sz w:val="20"/>
          <w:szCs w:val="20"/>
        </w:rPr>
      </w:pPr>
    </w:p>
    <w:p w:rsidR="00A236C8" w:rsidRPr="00882C10" w:rsidRDefault="00A236C8" w:rsidP="00A236C8">
      <w:pPr>
        <w:tabs>
          <w:tab w:val="left" w:pos="5256"/>
        </w:tabs>
        <w:jc w:val="center"/>
        <w:rPr>
          <w:rFonts w:ascii="Bookman Old Style" w:hAnsi="Bookman Old Style"/>
          <w:b/>
          <w:sz w:val="20"/>
          <w:szCs w:val="20"/>
        </w:rPr>
      </w:pPr>
      <w:r w:rsidRPr="00882C10">
        <w:rPr>
          <w:rFonts w:ascii="Bookman Old Style" w:hAnsi="Bookman Old Style"/>
          <w:b/>
          <w:sz w:val="20"/>
          <w:szCs w:val="20"/>
        </w:rPr>
        <w:t>Oświadczenie wykonawcy</w:t>
      </w:r>
    </w:p>
    <w:p w:rsidR="00A236C8" w:rsidRPr="00882C10" w:rsidRDefault="00A236C8" w:rsidP="00A236C8">
      <w:pPr>
        <w:tabs>
          <w:tab w:val="left" w:pos="5256"/>
        </w:tabs>
        <w:rPr>
          <w:rFonts w:ascii="Bookman Old Style" w:hAnsi="Bookman Old Style"/>
          <w:sz w:val="20"/>
          <w:szCs w:val="20"/>
        </w:rPr>
      </w:pPr>
    </w:p>
    <w:p w:rsidR="00A236C8" w:rsidRPr="00882C10" w:rsidRDefault="00A236C8" w:rsidP="00A236C8">
      <w:pPr>
        <w:tabs>
          <w:tab w:val="left" w:pos="5256"/>
        </w:tabs>
        <w:jc w:val="both"/>
        <w:rPr>
          <w:rFonts w:ascii="Bookman Old Style" w:hAnsi="Bookman Old Style"/>
          <w:sz w:val="20"/>
          <w:szCs w:val="20"/>
        </w:rPr>
      </w:pPr>
      <w:r w:rsidRPr="00882C10">
        <w:rPr>
          <w:rFonts w:ascii="Bookman Old Style" w:hAnsi="Bookman Old Style"/>
          <w:sz w:val="20"/>
          <w:szCs w:val="20"/>
        </w:rPr>
        <w:t>Przystępując do udziału w postępowaniu o zamówienie publiczne oświadczam, że spełniam warunki udziału w postępowaniu wymienione w art. 22 ust. 1 Ustawy z dnia 29 stycznia 2004r. Prawo zamówień publicznych (Dz. U. z 2013r. poz. 907 ze zm.).</w:t>
      </w:r>
    </w:p>
    <w:p w:rsidR="00A236C8" w:rsidRDefault="00A236C8" w:rsidP="00A236C8">
      <w:pPr>
        <w:tabs>
          <w:tab w:val="left" w:pos="5256"/>
        </w:tabs>
        <w:rPr>
          <w:rFonts w:ascii="Bookman Old Style" w:hAnsi="Bookman Old Style"/>
          <w:sz w:val="20"/>
          <w:szCs w:val="20"/>
        </w:rPr>
      </w:pPr>
    </w:p>
    <w:p w:rsidR="00A236C8" w:rsidRDefault="00A236C8" w:rsidP="00A236C8">
      <w:pPr>
        <w:tabs>
          <w:tab w:val="left" w:pos="5256"/>
        </w:tabs>
        <w:rPr>
          <w:rFonts w:ascii="Bookman Old Style" w:hAnsi="Bookman Old Style"/>
          <w:sz w:val="20"/>
          <w:szCs w:val="20"/>
        </w:rPr>
      </w:pPr>
    </w:p>
    <w:p w:rsidR="00A236C8" w:rsidRDefault="00A236C8" w:rsidP="00A236C8">
      <w:pPr>
        <w:tabs>
          <w:tab w:val="left" w:pos="5256"/>
        </w:tabs>
        <w:rPr>
          <w:rFonts w:ascii="Bookman Old Style" w:hAnsi="Bookman Old Style"/>
          <w:sz w:val="20"/>
          <w:szCs w:val="20"/>
        </w:rPr>
      </w:pPr>
    </w:p>
    <w:p w:rsidR="00A236C8" w:rsidRDefault="00A236C8" w:rsidP="00A236C8">
      <w:pPr>
        <w:tabs>
          <w:tab w:val="left" w:pos="5256"/>
        </w:tabs>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A236C8" w:rsidRPr="00A236C8" w:rsidRDefault="00A236C8" w:rsidP="00A236C8">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A236C8" w:rsidRDefault="00A236C8" w:rsidP="00A236C8">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A236C8" w:rsidRDefault="00A236C8" w:rsidP="00A236C8">
      <w:pPr>
        <w:tabs>
          <w:tab w:val="left" w:pos="5256"/>
        </w:tabs>
        <w:spacing w:after="0" w:line="240" w:lineRule="auto"/>
        <w:ind w:left="2127"/>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 do reprezentowania wykonawcy</w:t>
      </w: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882C10" w:rsidRDefault="00882C10" w:rsidP="00A236C8">
      <w:pPr>
        <w:tabs>
          <w:tab w:val="left" w:pos="5256"/>
        </w:tabs>
        <w:spacing w:after="0" w:line="240" w:lineRule="auto"/>
        <w:ind w:left="2127"/>
        <w:rPr>
          <w:rFonts w:ascii="Bookman Old Style" w:hAnsi="Bookman Old Style"/>
          <w:sz w:val="16"/>
          <w:szCs w:val="16"/>
        </w:rPr>
      </w:pPr>
    </w:p>
    <w:p w:rsidR="00882C10" w:rsidRDefault="00882C10" w:rsidP="00A236C8">
      <w:pPr>
        <w:tabs>
          <w:tab w:val="left" w:pos="5256"/>
        </w:tabs>
        <w:spacing w:after="0" w:line="240" w:lineRule="auto"/>
        <w:ind w:left="2127"/>
        <w:rPr>
          <w:rFonts w:ascii="Bookman Old Style" w:hAnsi="Bookman Old Style"/>
          <w:sz w:val="16"/>
          <w:szCs w:val="16"/>
        </w:rPr>
      </w:pPr>
    </w:p>
    <w:p w:rsidR="00882C10" w:rsidRDefault="00882C10" w:rsidP="00A236C8">
      <w:pPr>
        <w:tabs>
          <w:tab w:val="left" w:pos="5256"/>
        </w:tabs>
        <w:spacing w:after="0" w:line="240" w:lineRule="auto"/>
        <w:jc w:val="right"/>
        <w:rPr>
          <w:rFonts w:ascii="Bookman Old Style" w:hAnsi="Bookman Old Style"/>
          <w:sz w:val="18"/>
          <w:szCs w:val="18"/>
        </w:rPr>
      </w:pPr>
    </w:p>
    <w:p w:rsidR="00882C10" w:rsidRDefault="00882C10" w:rsidP="00A236C8">
      <w:pPr>
        <w:tabs>
          <w:tab w:val="left" w:pos="5256"/>
        </w:tabs>
        <w:spacing w:after="0" w:line="240" w:lineRule="auto"/>
        <w:jc w:val="right"/>
        <w:rPr>
          <w:rFonts w:ascii="Bookman Old Style" w:hAnsi="Bookman Old Style"/>
          <w:sz w:val="18"/>
          <w:szCs w:val="18"/>
        </w:rPr>
      </w:pPr>
    </w:p>
    <w:p w:rsidR="00A236C8" w:rsidRPr="00A236C8" w:rsidRDefault="00A236C8" w:rsidP="00A236C8">
      <w:pPr>
        <w:tabs>
          <w:tab w:val="left" w:pos="5256"/>
        </w:tabs>
        <w:spacing w:after="0" w:line="240" w:lineRule="auto"/>
        <w:jc w:val="right"/>
        <w:rPr>
          <w:rFonts w:ascii="Bookman Old Style" w:hAnsi="Bookman Old Style"/>
          <w:sz w:val="18"/>
          <w:szCs w:val="18"/>
        </w:rPr>
      </w:pPr>
      <w:r w:rsidRPr="00A236C8">
        <w:rPr>
          <w:rFonts w:ascii="Bookman Old Style" w:hAnsi="Bookman Old Style"/>
          <w:sz w:val="18"/>
          <w:szCs w:val="18"/>
        </w:rPr>
        <w:t>Załącznik nr 2 do SIWZ</w:t>
      </w:r>
    </w:p>
    <w:p w:rsidR="00A236C8" w:rsidRPr="00A236C8" w:rsidRDefault="00A236C8" w:rsidP="00A236C8">
      <w:pPr>
        <w:tabs>
          <w:tab w:val="left" w:pos="5256"/>
        </w:tabs>
        <w:spacing w:after="0" w:line="240" w:lineRule="auto"/>
        <w:rPr>
          <w:rFonts w:ascii="Bookman Old Style" w:hAnsi="Bookman Old Style"/>
          <w:sz w:val="18"/>
          <w:szCs w:val="18"/>
        </w:rPr>
      </w:pPr>
    </w:p>
    <w:p w:rsidR="00A236C8" w:rsidRPr="00A236C8" w:rsidRDefault="00A236C8" w:rsidP="00A236C8">
      <w:pPr>
        <w:tabs>
          <w:tab w:val="left" w:pos="5256"/>
        </w:tabs>
        <w:spacing w:after="0" w:line="240" w:lineRule="auto"/>
        <w:rPr>
          <w:rFonts w:ascii="Bookman Old Style" w:hAnsi="Bookman Old Style"/>
          <w:sz w:val="18"/>
          <w:szCs w:val="18"/>
        </w:rPr>
      </w:pPr>
      <w:r w:rsidRPr="00A236C8">
        <w:rPr>
          <w:rFonts w:ascii="Bookman Old Style" w:hAnsi="Bookman Old Style"/>
          <w:sz w:val="18"/>
          <w:szCs w:val="18"/>
        </w:rPr>
        <w:t>…………………………………..</w:t>
      </w:r>
    </w:p>
    <w:p w:rsidR="00A236C8" w:rsidRPr="00A236C8" w:rsidRDefault="00A236C8" w:rsidP="00A236C8">
      <w:pPr>
        <w:tabs>
          <w:tab w:val="left" w:pos="5256"/>
        </w:tabs>
        <w:spacing w:after="0" w:line="240" w:lineRule="auto"/>
        <w:rPr>
          <w:rFonts w:ascii="Bookman Old Style" w:hAnsi="Bookman Old Style"/>
          <w:sz w:val="18"/>
          <w:szCs w:val="18"/>
        </w:rPr>
      </w:pPr>
      <w:r w:rsidRPr="00A236C8">
        <w:rPr>
          <w:rFonts w:ascii="Bookman Old Style" w:hAnsi="Bookman Old Style"/>
          <w:i/>
          <w:sz w:val="18"/>
          <w:szCs w:val="18"/>
        </w:rPr>
        <w:t xml:space="preserve">    (pieczęć wykonawcy</w:t>
      </w:r>
      <w:r>
        <w:rPr>
          <w:rFonts w:ascii="Bookman Old Style" w:hAnsi="Bookman Old Style"/>
          <w:i/>
          <w:sz w:val="18"/>
          <w:szCs w:val="18"/>
        </w:rPr>
        <w:t>)</w:t>
      </w: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Pr="00882C10" w:rsidRDefault="00A236C8" w:rsidP="00A236C8">
      <w:pPr>
        <w:tabs>
          <w:tab w:val="left" w:pos="5256"/>
        </w:tabs>
        <w:spacing w:after="0" w:line="240" w:lineRule="auto"/>
        <w:jc w:val="center"/>
        <w:rPr>
          <w:rFonts w:ascii="Bookman Old Style" w:hAnsi="Bookman Old Style"/>
          <w:b/>
          <w:bCs/>
          <w:sz w:val="20"/>
          <w:szCs w:val="20"/>
        </w:rPr>
      </w:pPr>
      <w:r w:rsidRPr="00882C10">
        <w:rPr>
          <w:rFonts w:ascii="Bookman Old Style" w:hAnsi="Bookman Old Style"/>
          <w:b/>
          <w:bCs/>
          <w:sz w:val="20"/>
          <w:szCs w:val="20"/>
        </w:rPr>
        <w:t>Oświadczenie wykonawcy</w:t>
      </w:r>
    </w:p>
    <w:p w:rsidR="00A236C8" w:rsidRPr="00882C10" w:rsidRDefault="00A236C8" w:rsidP="00A236C8">
      <w:pPr>
        <w:tabs>
          <w:tab w:val="left" w:pos="5256"/>
        </w:tabs>
        <w:spacing w:after="0" w:line="240" w:lineRule="auto"/>
        <w:rPr>
          <w:rFonts w:ascii="Bookman Old Style" w:hAnsi="Bookman Old Style"/>
          <w:sz w:val="20"/>
          <w:szCs w:val="20"/>
        </w:rPr>
      </w:pPr>
    </w:p>
    <w:p w:rsidR="00A236C8" w:rsidRPr="00882C10" w:rsidRDefault="00A236C8" w:rsidP="00A236C8">
      <w:pPr>
        <w:tabs>
          <w:tab w:val="left" w:pos="5256"/>
        </w:tabs>
        <w:spacing w:after="0" w:line="240" w:lineRule="auto"/>
        <w:rPr>
          <w:rFonts w:ascii="Bookman Old Style" w:hAnsi="Bookman Old Style"/>
          <w:sz w:val="20"/>
          <w:szCs w:val="20"/>
        </w:rPr>
      </w:pPr>
    </w:p>
    <w:p w:rsidR="00A236C8" w:rsidRPr="00882C10" w:rsidRDefault="00A236C8" w:rsidP="00A236C8">
      <w:pPr>
        <w:tabs>
          <w:tab w:val="left" w:pos="5256"/>
        </w:tabs>
        <w:spacing w:after="0" w:line="240" w:lineRule="auto"/>
        <w:jc w:val="both"/>
        <w:rPr>
          <w:rFonts w:ascii="Bookman Old Style" w:hAnsi="Bookman Old Style"/>
          <w:sz w:val="20"/>
          <w:szCs w:val="20"/>
        </w:rPr>
      </w:pPr>
      <w:r w:rsidRPr="00882C10">
        <w:rPr>
          <w:rFonts w:ascii="Bookman Old Style" w:hAnsi="Bookman Old Style"/>
          <w:sz w:val="20"/>
          <w:szCs w:val="20"/>
        </w:rPr>
        <w:t>Przystępując do udziału w postępowaniu o zamówienie publiczne oświadczam, że nie podlegam wykluczeniu z udziału w postępowaniu na podstawie przesłanek wymienionych w art. 24 Ustawy z dnia 29 stycznia 2004r. Prawo zamówień publicznych (Dz. U. z 2013r. poz. 907 ze zm.).</w:t>
      </w:r>
    </w:p>
    <w:p w:rsidR="00A236C8" w:rsidRDefault="00A236C8" w:rsidP="00A236C8">
      <w:pPr>
        <w:tabs>
          <w:tab w:val="left" w:pos="5256"/>
        </w:tabs>
        <w:spacing w:after="0" w:line="240" w:lineRule="auto"/>
        <w:jc w:val="both"/>
        <w:rPr>
          <w:rFonts w:ascii="Bookman Old Style" w:hAnsi="Bookman Old Style"/>
          <w:sz w:val="24"/>
          <w:szCs w:val="24"/>
        </w:rPr>
      </w:pPr>
    </w:p>
    <w:p w:rsidR="00A236C8" w:rsidRDefault="00A236C8" w:rsidP="00A236C8">
      <w:pPr>
        <w:tabs>
          <w:tab w:val="left" w:pos="5256"/>
        </w:tabs>
        <w:spacing w:after="0" w:line="240" w:lineRule="auto"/>
        <w:jc w:val="both"/>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A236C8" w:rsidRPr="00A236C8" w:rsidRDefault="00A236C8" w:rsidP="00A236C8">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A236C8" w:rsidRDefault="00A236C8" w:rsidP="00A236C8">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A236C8" w:rsidRDefault="00A236C8" w:rsidP="00A236C8">
      <w:pPr>
        <w:tabs>
          <w:tab w:val="left" w:pos="5256"/>
        </w:tabs>
        <w:spacing w:after="0" w:line="240" w:lineRule="auto"/>
        <w:ind w:left="2127"/>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 do reprezentowania wykonawcy</w:t>
      </w:r>
    </w:p>
    <w:p w:rsidR="00A236C8" w:rsidRDefault="00A236C8" w:rsidP="00A236C8">
      <w:pPr>
        <w:tabs>
          <w:tab w:val="left" w:pos="5256"/>
        </w:tabs>
        <w:spacing w:after="0" w:line="240" w:lineRule="auto"/>
        <w:rPr>
          <w:rFonts w:ascii="Bookman Old Style" w:hAnsi="Bookman Old Style"/>
          <w:sz w:val="16"/>
          <w:szCs w:val="16"/>
        </w:rPr>
      </w:pPr>
    </w:p>
    <w:p w:rsidR="00A236C8" w:rsidRDefault="00A236C8" w:rsidP="00A236C8">
      <w:pPr>
        <w:tabs>
          <w:tab w:val="left" w:pos="5256"/>
        </w:tabs>
        <w:spacing w:after="0" w:line="240" w:lineRule="auto"/>
        <w:ind w:left="2127"/>
        <w:rPr>
          <w:rFonts w:ascii="Bookman Old Style" w:hAnsi="Bookman Old Style"/>
          <w:sz w:val="16"/>
          <w:szCs w:val="16"/>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882C10" w:rsidRDefault="00882C10" w:rsidP="00A236C8">
      <w:pPr>
        <w:tabs>
          <w:tab w:val="left" w:pos="5256"/>
        </w:tabs>
        <w:spacing w:after="0" w:line="240" w:lineRule="auto"/>
        <w:rPr>
          <w:rFonts w:ascii="Bookman Old Style" w:hAnsi="Bookman Old Style"/>
          <w:sz w:val="20"/>
          <w:szCs w:val="20"/>
        </w:rPr>
      </w:pPr>
    </w:p>
    <w:p w:rsidR="00882C10" w:rsidRDefault="00882C10" w:rsidP="00A236C8">
      <w:pPr>
        <w:tabs>
          <w:tab w:val="left" w:pos="5256"/>
        </w:tabs>
        <w:spacing w:after="0" w:line="240" w:lineRule="auto"/>
        <w:rPr>
          <w:rFonts w:ascii="Bookman Old Style" w:hAnsi="Bookman Old Style"/>
          <w:sz w:val="20"/>
          <w:szCs w:val="20"/>
        </w:rPr>
      </w:pPr>
    </w:p>
    <w:p w:rsidR="00882C10" w:rsidRDefault="00882C10" w:rsidP="00A236C8">
      <w:pPr>
        <w:tabs>
          <w:tab w:val="left" w:pos="5256"/>
        </w:tabs>
        <w:spacing w:after="0" w:line="240" w:lineRule="auto"/>
        <w:rPr>
          <w:rFonts w:ascii="Bookman Old Style" w:hAnsi="Bookman Old Style"/>
          <w:sz w:val="20"/>
          <w:szCs w:val="20"/>
        </w:rPr>
      </w:pPr>
    </w:p>
    <w:p w:rsidR="00A236C8" w:rsidRPr="00882C10" w:rsidRDefault="00882C10" w:rsidP="00882C10">
      <w:pPr>
        <w:tabs>
          <w:tab w:val="left" w:pos="5256"/>
        </w:tabs>
        <w:spacing w:after="0" w:line="240" w:lineRule="auto"/>
        <w:jc w:val="right"/>
        <w:rPr>
          <w:rFonts w:ascii="Bookman Old Style" w:hAnsi="Bookman Old Style"/>
          <w:sz w:val="18"/>
          <w:szCs w:val="18"/>
        </w:rPr>
      </w:pPr>
      <w:r w:rsidRPr="00882C10">
        <w:rPr>
          <w:rFonts w:ascii="Bookman Old Style" w:hAnsi="Bookman Old Style"/>
          <w:sz w:val="18"/>
          <w:szCs w:val="18"/>
        </w:rPr>
        <w:t>Załącznik nr 3 do SIWZ</w:t>
      </w:r>
    </w:p>
    <w:p w:rsidR="00882C10" w:rsidRPr="00A236C8" w:rsidRDefault="00882C10" w:rsidP="00882C10">
      <w:pPr>
        <w:tabs>
          <w:tab w:val="left" w:pos="5256"/>
        </w:tabs>
        <w:spacing w:after="0" w:line="240" w:lineRule="auto"/>
        <w:rPr>
          <w:rFonts w:ascii="Bookman Old Style" w:hAnsi="Bookman Old Style"/>
          <w:sz w:val="18"/>
          <w:szCs w:val="18"/>
        </w:rPr>
      </w:pPr>
      <w:r w:rsidRPr="00A236C8">
        <w:rPr>
          <w:rFonts w:ascii="Bookman Old Style" w:hAnsi="Bookman Old Style"/>
          <w:sz w:val="18"/>
          <w:szCs w:val="18"/>
        </w:rPr>
        <w:t>…………………………………..</w:t>
      </w:r>
    </w:p>
    <w:p w:rsidR="00882C10" w:rsidRPr="00A236C8" w:rsidRDefault="00882C10" w:rsidP="00882C10">
      <w:pPr>
        <w:tabs>
          <w:tab w:val="left" w:pos="5256"/>
        </w:tabs>
        <w:spacing w:after="0" w:line="240" w:lineRule="auto"/>
        <w:rPr>
          <w:rFonts w:ascii="Bookman Old Style" w:hAnsi="Bookman Old Style"/>
          <w:sz w:val="18"/>
          <w:szCs w:val="18"/>
        </w:rPr>
      </w:pPr>
      <w:r w:rsidRPr="00A236C8">
        <w:rPr>
          <w:rFonts w:ascii="Bookman Old Style" w:hAnsi="Bookman Old Style"/>
          <w:i/>
          <w:sz w:val="18"/>
          <w:szCs w:val="18"/>
        </w:rPr>
        <w:t xml:space="preserve">    (pieczęć wykonawcy</w:t>
      </w:r>
      <w:r>
        <w:rPr>
          <w:rFonts w:ascii="Bookman Old Style" w:hAnsi="Bookman Old Style"/>
          <w:i/>
          <w:sz w:val="18"/>
          <w:szCs w:val="18"/>
        </w:rPr>
        <w:t>)</w:t>
      </w:r>
    </w:p>
    <w:p w:rsidR="00882C10" w:rsidRDefault="00882C10" w:rsidP="00A236C8">
      <w:pPr>
        <w:tabs>
          <w:tab w:val="left" w:pos="5256"/>
        </w:tabs>
        <w:spacing w:after="0" w:line="240" w:lineRule="auto"/>
        <w:rPr>
          <w:rFonts w:ascii="Bookman Old Style" w:hAnsi="Bookman Old Style"/>
          <w:sz w:val="20"/>
          <w:szCs w:val="20"/>
        </w:rPr>
      </w:pPr>
    </w:p>
    <w:p w:rsidR="00882C10" w:rsidRDefault="00882C10" w:rsidP="00A236C8">
      <w:pPr>
        <w:tabs>
          <w:tab w:val="left" w:pos="5256"/>
        </w:tabs>
        <w:spacing w:after="0" w:line="240" w:lineRule="auto"/>
        <w:rPr>
          <w:rFonts w:ascii="Bookman Old Style" w:hAnsi="Bookman Old Style"/>
          <w:sz w:val="20"/>
          <w:szCs w:val="20"/>
        </w:rPr>
      </w:pPr>
    </w:p>
    <w:p w:rsidR="00A236C8" w:rsidRDefault="00A236C8" w:rsidP="00A236C8">
      <w:pPr>
        <w:tabs>
          <w:tab w:val="left" w:pos="5256"/>
        </w:tabs>
        <w:spacing w:after="0" w:line="240" w:lineRule="auto"/>
        <w:rPr>
          <w:rFonts w:ascii="Bookman Old Style" w:hAnsi="Bookman Old Style"/>
          <w:sz w:val="20"/>
          <w:szCs w:val="20"/>
        </w:rPr>
      </w:pPr>
    </w:p>
    <w:p w:rsidR="00A236C8" w:rsidRPr="00A236C8" w:rsidRDefault="00A236C8" w:rsidP="00A236C8">
      <w:pPr>
        <w:tabs>
          <w:tab w:val="left" w:pos="5256"/>
        </w:tabs>
        <w:spacing w:after="0" w:line="240" w:lineRule="auto"/>
        <w:rPr>
          <w:rFonts w:ascii="Bookman Old Style" w:hAnsi="Bookman Old Style"/>
          <w:sz w:val="20"/>
          <w:szCs w:val="20"/>
        </w:rPr>
      </w:pPr>
    </w:p>
    <w:p w:rsidR="00882C10" w:rsidRPr="00882C10" w:rsidRDefault="00882C10" w:rsidP="00882C10">
      <w:pPr>
        <w:tabs>
          <w:tab w:val="left" w:pos="5256"/>
        </w:tabs>
        <w:jc w:val="center"/>
        <w:rPr>
          <w:rFonts w:ascii="Bookman Old Style" w:hAnsi="Bookman Old Style"/>
          <w:b/>
          <w:bCs/>
          <w:sz w:val="20"/>
          <w:szCs w:val="20"/>
        </w:rPr>
      </w:pPr>
      <w:r w:rsidRPr="00882C10">
        <w:rPr>
          <w:rFonts w:ascii="Bookman Old Style" w:hAnsi="Bookman Old Style"/>
          <w:b/>
          <w:bCs/>
          <w:sz w:val="20"/>
          <w:szCs w:val="20"/>
        </w:rPr>
        <w:t>WYKAZ OSÓB, KTÓRYMI DYSPONUJE LUB BĘDZIE DYSPONOWAŁ WYKONAWCA I KTÓRE BĘDĄ UCZESTNICZYĆ W WYKONYWANIU ZAMÓWIENIA</w:t>
      </w:r>
    </w:p>
    <w:p w:rsidR="00882C10" w:rsidRPr="00882C10" w:rsidRDefault="00882C10" w:rsidP="00882C10">
      <w:pPr>
        <w:tabs>
          <w:tab w:val="left" w:pos="5256"/>
        </w:tabs>
        <w:rPr>
          <w:rFonts w:ascii="Bookman Old Style" w:hAnsi="Bookman Old Style"/>
          <w:sz w:val="20"/>
          <w:szCs w:val="20"/>
        </w:rPr>
      </w:pPr>
    </w:p>
    <w:tbl>
      <w:tblPr>
        <w:tblW w:w="9772" w:type="dxa"/>
        <w:tblInd w:w="40" w:type="dxa"/>
        <w:tblLayout w:type="fixed"/>
        <w:tblCellMar>
          <w:left w:w="40" w:type="dxa"/>
          <w:right w:w="40" w:type="dxa"/>
        </w:tblCellMar>
        <w:tblLook w:val="0000" w:firstRow="0" w:lastRow="0" w:firstColumn="0" w:lastColumn="0" w:noHBand="0" w:noVBand="0"/>
      </w:tblPr>
      <w:tblGrid>
        <w:gridCol w:w="405"/>
        <w:gridCol w:w="2241"/>
        <w:gridCol w:w="2409"/>
        <w:gridCol w:w="2835"/>
        <w:gridCol w:w="1882"/>
      </w:tblGrid>
      <w:tr w:rsidR="00882C10" w:rsidRPr="00882C10" w:rsidTr="00882C10">
        <w:trPr>
          <w:trHeight w:val="837"/>
        </w:trPr>
        <w:tc>
          <w:tcPr>
            <w:tcW w:w="405" w:type="dxa"/>
            <w:tcBorders>
              <w:top w:val="single" w:sz="6" w:space="0" w:color="auto"/>
              <w:left w:val="single" w:sz="6" w:space="0" w:color="auto"/>
              <w:bottom w:val="single" w:sz="6" w:space="0" w:color="auto"/>
              <w:right w:val="single" w:sz="6" w:space="0" w:color="auto"/>
            </w:tcBorders>
            <w:shd w:val="clear" w:color="auto" w:fill="C9C9C9" w:themeFill="accent3" w:themeFillTint="99"/>
          </w:tcPr>
          <w:p w:rsidR="00882C10" w:rsidRPr="00882C10" w:rsidRDefault="00882C10" w:rsidP="00882C10">
            <w:pPr>
              <w:tabs>
                <w:tab w:val="left" w:pos="5256"/>
              </w:tabs>
              <w:jc w:val="center"/>
              <w:rPr>
                <w:rFonts w:ascii="Bookman Old Style" w:hAnsi="Bookman Old Style"/>
                <w:bCs/>
                <w:sz w:val="16"/>
                <w:szCs w:val="16"/>
              </w:rPr>
            </w:pPr>
            <w:r w:rsidRPr="00882C10">
              <w:rPr>
                <w:rFonts w:ascii="Bookman Old Style" w:hAnsi="Bookman Old Style"/>
                <w:bCs/>
                <w:sz w:val="16"/>
                <w:szCs w:val="16"/>
              </w:rPr>
              <w:t>Lp.</w:t>
            </w:r>
          </w:p>
        </w:tc>
        <w:tc>
          <w:tcPr>
            <w:tcW w:w="2241" w:type="dxa"/>
            <w:tcBorders>
              <w:top w:val="single" w:sz="6" w:space="0" w:color="auto"/>
              <w:left w:val="single" w:sz="6" w:space="0" w:color="auto"/>
              <w:bottom w:val="single" w:sz="6" w:space="0" w:color="auto"/>
              <w:right w:val="single" w:sz="6" w:space="0" w:color="auto"/>
            </w:tcBorders>
            <w:shd w:val="clear" w:color="auto" w:fill="C9C9C9" w:themeFill="accent3" w:themeFillTint="99"/>
          </w:tcPr>
          <w:p w:rsidR="00882C10" w:rsidRPr="00882C10" w:rsidRDefault="00882C10" w:rsidP="00882C10">
            <w:pPr>
              <w:tabs>
                <w:tab w:val="left" w:pos="5256"/>
              </w:tabs>
              <w:jc w:val="center"/>
              <w:rPr>
                <w:rFonts w:ascii="Bookman Old Style" w:hAnsi="Bookman Old Style"/>
                <w:bCs/>
                <w:sz w:val="16"/>
                <w:szCs w:val="16"/>
              </w:rPr>
            </w:pPr>
            <w:r w:rsidRPr="00882C10">
              <w:rPr>
                <w:rFonts w:ascii="Bookman Old Style" w:hAnsi="Bookman Old Style"/>
                <w:bCs/>
                <w:sz w:val="16"/>
                <w:szCs w:val="16"/>
              </w:rPr>
              <w:t>Imię i nazwisko</w:t>
            </w:r>
          </w:p>
        </w:tc>
        <w:tc>
          <w:tcPr>
            <w:tcW w:w="2409" w:type="dxa"/>
            <w:tcBorders>
              <w:top w:val="single" w:sz="6" w:space="0" w:color="auto"/>
              <w:left w:val="single" w:sz="6" w:space="0" w:color="auto"/>
              <w:bottom w:val="single" w:sz="6" w:space="0" w:color="auto"/>
              <w:right w:val="single" w:sz="6" w:space="0" w:color="auto"/>
            </w:tcBorders>
            <w:shd w:val="clear" w:color="auto" w:fill="C9C9C9" w:themeFill="accent3" w:themeFillTint="99"/>
          </w:tcPr>
          <w:p w:rsidR="00882C10" w:rsidRPr="00882C10" w:rsidRDefault="00882C10" w:rsidP="00882C10">
            <w:pPr>
              <w:tabs>
                <w:tab w:val="left" w:pos="5256"/>
              </w:tabs>
              <w:jc w:val="center"/>
              <w:rPr>
                <w:rFonts w:ascii="Bookman Old Style" w:hAnsi="Bookman Old Style"/>
                <w:bCs/>
                <w:sz w:val="16"/>
                <w:szCs w:val="16"/>
              </w:rPr>
            </w:pPr>
            <w:r w:rsidRPr="00882C10">
              <w:rPr>
                <w:rFonts w:ascii="Bookman Old Style" w:hAnsi="Bookman Old Style"/>
                <w:bCs/>
                <w:sz w:val="16"/>
                <w:szCs w:val="16"/>
              </w:rPr>
              <w:t>Kwalifikacje zawodowe (numer i rodzaj uprawnień), wykształcenie, doświadczenie zawodowe</w:t>
            </w:r>
          </w:p>
        </w:tc>
        <w:tc>
          <w:tcPr>
            <w:tcW w:w="2835" w:type="dxa"/>
            <w:tcBorders>
              <w:top w:val="single" w:sz="6" w:space="0" w:color="auto"/>
              <w:left w:val="single" w:sz="6" w:space="0" w:color="auto"/>
              <w:bottom w:val="single" w:sz="6" w:space="0" w:color="auto"/>
              <w:right w:val="single" w:sz="6" w:space="0" w:color="auto"/>
            </w:tcBorders>
            <w:shd w:val="clear" w:color="auto" w:fill="C9C9C9" w:themeFill="accent3" w:themeFillTint="99"/>
          </w:tcPr>
          <w:p w:rsidR="00882C10" w:rsidRPr="00882C10" w:rsidRDefault="00882C10" w:rsidP="00882C10">
            <w:pPr>
              <w:tabs>
                <w:tab w:val="left" w:pos="5256"/>
              </w:tabs>
              <w:jc w:val="center"/>
              <w:rPr>
                <w:rFonts w:ascii="Bookman Old Style" w:hAnsi="Bookman Old Style"/>
                <w:bCs/>
                <w:sz w:val="16"/>
                <w:szCs w:val="16"/>
              </w:rPr>
            </w:pPr>
            <w:r w:rsidRPr="00882C10">
              <w:rPr>
                <w:rFonts w:ascii="Bookman Old Style" w:hAnsi="Bookman Old Style"/>
                <w:bCs/>
                <w:sz w:val="16"/>
                <w:szCs w:val="16"/>
              </w:rPr>
              <w:t>Zakres  wykonywanych  w  ramach niniejszego zamówienia publicznego czynności (funkcja)</w:t>
            </w:r>
          </w:p>
        </w:tc>
        <w:tc>
          <w:tcPr>
            <w:tcW w:w="1882" w:type="dxa"/>
            <w:tcBorders>
              <w:top w:val="single" w:sz="6" w:space="0" w:color="auto"/>
              <w:left w:val="single" w:sz="6" w:space="0" w:color="auto"/>
              <w:bottom w:val="single" w:sz="6" w:space="0" w:color="auto"/>
              <w:right w:val="single" w:sz="6" w:space="0" w:color="auto"/>
            </w:tcBorders>
            <w:shd w:val="clear" w:color="auto" w:fill="C9C9C9" w:themeFill="accent3" w:themeFillTint="99"/>
          </w:tcPr>
          <w:p w:rsidR="00882C10" w:rsidRPr="00882C10" w:rsidRDefault="00882C10" w:rsidP="00882C10">
            <w:pPr>
              <w:tabs>
                <w:tab w:val="left" w:pos="5256"/>
              </w:tabs>
              <w:jc w:val="center"/>
              <w:rPr>
                <w:rFonts w:ascii="Bookman Old Style" w:hAnsi="Bookman Old Style"/>
                <w:bCs/>
                <w:sz w:val="16"/>
                <w:szCs w:val="16"/>
              </w:rPr>
            </w:pPr>
            <w:r w:rsidRPr="00882C10">
              <w:rPr>
                <w:rFonts w:ascii="Bookman Old Style" w:hAnsi="Bookman Old Style"/>
                <w:bCs/>
                <w:sz w:val="16"/>
                <w:szCs w:val="16"/>
              </w:rPr>
              <w:t>Informacja o podstawie do dysponowania osobą</w:t>
            </w:r>
          </w:p>
        </w:tc>
      </w:tr>
      <w:tr w:rsidR="00882C10" w:rsidRPr="00882C10" w:rsidTr="00882C10">
        <w:trPr>
          <w:trHeight w:val="663"/>
        </w:trPr>
        <w:tc>
          <w:tcPr>
            <w:tcW w:w="405"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b/>
                <w:sz w:val="20"/>
                <w:szCs w:val="20"/>
              </w:rPr>
            </w:pPr>
            <w:r w:rsidRPr="00882C10">
              <w:rPr>
                <w:rFonts w:ascii="Bookman Old Style" w:hAnsi="Bookman Old Style"/>
                <w:b/>
                <w:sz w:val="20"/>
                <w:szCs w:val="20"/>
              </w:rPr>
              <w:t>1.</w:t>
            </w:r>
          </w:p>
        </w:tc>
        <w:tc>
          <w:tcPr>
            <w:tcW w:w="2241"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2409"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2835"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1882"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r>
      <w:tr w:rsidR="00882C10" w:rsidRPr="00882C10" w:rsidTr="00882C10">
        <w:trPr>
          <w:trHeight w:val="679"/>
        </w:trPr>
        <w:tc>
          <w:tcPr>
            <w:tcW w:w="405"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b/>
                <w:sz w:val="20"/>
                <w:szCs w:val="20"/>
              </w:rPr>
            </w:pPr>
            <w:r w:rsidRPr="00882C10">
              <w:rPr>
                <w:rFonts w:ascii="Bookman Old Style" w:hAnsi="Bookman Old Style"/>
                <w:b/>
                <w:sz w:val="20"/>
                <w:szCs w:val="20"/>
              </w:rPr>
              <w:t>2.</w:t>
            </w:r>
          </w:p>
        </w:tc>
        <w:tc>
          <w:tcPr>
            <w:tcW w:w="2241"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2409"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2835"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c>
          <w:tcPr>
            <w:tcW w:w="1882" w:type="dxa"/>
            <w:tcBorders>
              <w:top w:val="single" w:sz="6" w:space="0" w:color="auto"/>
              <w:left w:val="single" w:sz="6" w:space="0" w:color="auto"/>
              <w:bottom w:val="single" w:sz="6" w:space="0" w:color="auto"/>
              <w:right w:val="single" w:sz="6" w:space="0" w:color="auto"/>
            </w:tcBorders>
          </w:tcPr>
          <w:p w:rsidR="00882C10" w:rsidRPr="00882C10" w:rsidRDefault="00882C10" w:rsidP="00882C10">
            <w:pPr>
              <w:tabs>
                <w:tab w:val="left" w:pos="5256"/>
              </w:tabs>
              <w:rPr>
                <w:rFonts w:ascii="Bookman Old Style" w:hAnsi="Bookman Old Style"/>
                <w:sz w:val="20"/>
                <w:szCs w:val="20"/>
              </w:rPr>
            </w:pPr>
          </w:p>
        </w:tc>
      </w:tr>
    </w:tbl>
    <w:p w:rsidR="00882C10" w:rsidRPr="00882C10" w:rsidRDefault="00882C10" w:rsidP="00882C10">
      <w:pPr>
        <w:tabs>
          <w:tab w:val="left" w:pos="5256"/>
        </w:tabs>
        <w:rPr>
          <w:rFonts w:ascii="Bookman Old Style" w:hAnsi="Bookman Old Style"/>
          <w:sz w:val="20"/>
          <w:szCs w:val="20"/>
        </w:rPr>
      </w:pPr>
    </w:p>
    <w:p w:rsidR="00882C10" w:rsidRPr="00882C10" w:rsidRDefault="00882C10" w:rsidP="00882C10">
      <w:pPr>
        <w:tabs>
          <w:tab w:val="left" w:pos="5256"/>
        </w:tabs>
        <w:rPr>
          <w:rFonts w:ascii="Bookman Old Style" w:hAnsi="Bookman Old Style"/>
          <w:sz w:val="20"/>
          <w:szCs w:val="20"/>
        </w:rPr>
      </w:pPr>
    </w:p>
    <w:p w:rsidR="00882C10" w:rsidRDefault="00882C10" w:rsidP="00882C10">
      <w:pPr>
        <w:tabs>
          <w:tab w:val="left" w:pos="5256"/>
        </w:tabs>
        <w:jc w:val="both"/>
        <w:rPr>
          <w:rFonts w:ascii="Bookman Old Style" w:hAnsi="Bookman Old Style"/>
          <w:sz w:val="20"/>
          <w:szCs w:val="20"/>
        </w:rPr>
      </w:pPr>
      <w:r w:rsidRPr="00882C10">
        <w:rPr>
          <w:rFonts w:ascii="Bookman Old Style" w:hAnsi="Bookman Old Style"/>
          <w:sz w:val="20"/>
          <w:szCs w:val="20"/>
        </w:rPr>
        <w:t>Oświadczam, że osoby które będą uczestniczyć w wykonywaniu zamówienia posiadają wymagane uprawnienia, jeżeli ustawy nakładają obowiązek posiadania takich uprawnień</w:t>
      </w:r>
      <w:r>
        <w:rPr>
          <w:rFonts w:ascii="Bookman Old Style" w:hAnsi="Bookman Old Style"/>
          <w:sz w:val="20"/>
          <w:szCs w:val="20"/>
        </w:rPr>
        <w:t>.</w:t>
      </w:r>
    </w:p>
    <w:p w:rsidR="00882C10" w:rsidRDefault="00882C10" w:rsidP="00882C10">
      <w:pPr>
        <w:tabs>
          <w:tab w:val="left" w:pos="5256"/>
        </w:tabs>
        <w:jc w:val="both"/>
        <w:rPr>
          <w:rFonts w:ascii="Bookman Old Style" w:hAnsi="Bookman Old Style"/>
          <w:sz w:val="20"/>
          <w:szCs w:val="20"/>
        </w:rPr>
      </w:pPr>
    </w:p>
    <w:p w:rsidR="00882C10" w:rsidRDefault="00882C10" w:rsidP="00882C10">
      <w:pPr>
        <w:tabs>
          <w:tab w:val="left" w:pos="5256"/>
        </w:tabs>
        <w:jc w:val="both"/>
        <w:rPr>
          <w:rFonts w:ascii="Bookman Old Style" w:hAnsi="Bookman Old Style"/>
          <w:sz w:val="20"/>
          <w:szCs w:val="20"/>
        </w:rPr>
      </w:pPr>
    </w:p>
    <w:p w:rsidR="00882C10" w:rsidRDefault="00882C10" w:rsidP="00882C10">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882C10" w:rsidRPr="00A236C8" w:rsidRDefault="00882C10" w:rsidP="00882C10">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882C10" w:rsidRDefault="00882C10" w:rsidP="00882C10">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882C10" w:rsidRDefault="00882C10" w:rsidP="00882C10">
      <w:pPr>
        <w:tabs>
          <w:tab w:val="left" w:pos="5256"/>
        </w:tabs>
        <w:spacing w:after="0" w:line="240" w:lineRule="auto"/>
        <w:ind w:left="2127"/>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 do reprezentowania wykonawcy</w:t>
      </w:r>
    </w:p>
    <w:p w:rsidR="00882C10" w:rsidRDefault="00882C10" w:rsidP="00882C10">
      <w:pPr>
        <w:tabs>
          <w:tab w:val="left" w:pos="5256"/>
        </w:tabs>
        <w:spacing w:after="0" w:line="240" w:lineRule="auto"/>
        <w:ind w:left="2127"/>
        <w:rPr>
          <w:rFonts w:ascii="Bookman Old Style" w:hAnsi="Bookman Old Style"/>
          <w:sz w:val="16"/>
          <w:szCs w:val="16"/>
        </w:rPr>
      </w:pPr>
    </w:p>
    <w:p w:rsidR="00882C10" w:rsidRDefault="00882C10" w:rsidP="00882C10">
      <w:pPr>
        <w:tabs>
          <w:tab w:val="left" w:pos="5256"/>
        </w:tabs>
        <w:spacing w:after="0" w:line="240" w:lineRule="auto"/>
        <w:ind w:left="2127"/>
        <w:rPr>
          <w:rFonts w:ascii="Bookman Old Style" w:hAnsi="Bookman Old Style"/>
          <w:sz w:val="16"/>
          <w:szCs w:val="16"/>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803224" w:rsidP="00882C10">
      <w:pPr>
        <w:tabs>
          <w:tab w:val="left" w:pos="5256"/>
        </w:tabs>
        <w:spacing w:after="0" w:line="360" w:lineRule="auto"/>
        <w:jc w:val="right"/>
        <w:rPr>
          <w:rFonts w:ascii="Bookman Old Style" w:hAnsi="Bookman Old Style"/>
          <w:sz w:val="18"/>
          <w:szCs w:val="18"/>
        </w:rPr>
      </w:pPr>
      <w:r>
        <w:rPr>
          <w:rFonts w:ascii="Bookman Old Style" w:hAnsi="Bookman Old Style"/>
          <w:sz w:val="18"/>
          <w:szCs w:val="18"/>
        </w:rPr>
        <w:t>Załącznik nr 4 do SIWZ</w:t>
      </w:r>
    </w:p>
    <w:p w:rsidR="00803224" w:rsidRPr="00A236C8" w:rsidRDefault="00803224" w:rsidP="00803224">
      <w:pPr>
        <w:tabs>
          <w:tab w:val="left" w:pos="5256"/>
        </w:tabs>
        <w:spacing w:after="0" w:line="240" w:lineRule="auto"/>
        <w:rPr>
          <w:rFonts w:ascii="Bookman Old Style" w:hAnsi="Bookman Old Style"/>
          <w:sz w:val="18"/>
          <w:szCs w:val="18"/>
        </w:rPr>
      </w:pPr>
      <w:r w:rsidRPr="00A236C8">
        <w:rPr>
          <w:rFonts w:ascii="Bookman Old Style" w:hAnsi="Bookman Old Style"/>
          <w:sz w:val="18"/>
          <w:szCs w:val="18"/>
        </w:rPr>
        <w:t>…………………………………..</w:t>
      </w:r>
    </w:p>
    <w:p w:rsidR="00803224" w:rsidRPr="00A236C8" w:rsidRDefault="00803224" w:rsidP="00803224">
      <w:pPr>
        <w:tabs>
          <w:tab w:val="left" w:pos="5256"/>
        </w:tabs>
        <w:spacing w:after="0" w:line="240" w:lineRule="auto"/>
        <w:rPr>
          <w:rFonts w:ascii="Bookman Old Style" w:hAnsi="Bookman Old Style"/>
          <w:sz w:val="18"/>
          <w:szCs w:val="18"/>
        </w:rPr>
      </w:pPr>
      <w:r w:rsidRPr="00A236C8">
        <w:rPr>
          <w:rFonts w:ascii="Bookman Old Style" w:hAnsi="Bookman Old Style"/>
          <w:i/>
          <w:sz w:val="18"/>
          <w:szCs w:val="18"/>
        </w:rPr>
        <w:t xml:space="preserve">    (pieczęć wykonawcy</w:t>
      </w:r>
      <w:r>
        <w:rPr>
          <w:rFonts w:ascii="Bookman Old Style" w:hAnsi="Bookman Old Style"/>
          <w:i/>
          <w:sz w:val="18"/>
          <w:szCs w:val="18"/>
        </w:rPr>
        <w:t>)</w:t>
      </w:r>
    </w:p>
    <w:p w:rsidR="00803224" w:rsidRDefault="00803224" w:rsidP="00803224">
      <w:pPr>
        <w:tabs>
          <w:tab w:val="left" w:pos="5256"/>
        </w:tabs>
        <w:spacing w:after="0" w:line="360" w:lineRule="auto"/>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Pr="00803224" w:rsidRDefault="00EA3BB9" w:rsidP="00754363">
      <w:pPr>
        <w:tabs>
          <w:tab w:val="left" w:pos="5256"/>
        </w:tabs>
        <w:spacing w:after="0" w:line="360" w:lineRule="auto"/>
        <w:jc w:val="center"/>
        <w:rPr>
          <w:rFonts w:ascii="Bookman Old Style" w:hAnsi="Bookman Old Style"/>
          <w:b/>
          <w:bCs/>
          <w:sz w:val="20"/>
          <w:szCs w:val="20"/>
        </w:rPr>
      </w:pPr>
      <w:r w:rsidRPr="00803224">
        <w:rPr>
          <w:rFonts w:ascii="Bookman Old Style" w:hAnsi="Bookman Old Style"/>
          <w:b/>
          <w:bCs/>
          <w:sz w:val="20"/>
          <w:szCs w:val="20"/>
        </w:rPr>
        <w:t>Informacja Wykonawcy</w:t>
      </w:r>
    </w:p>
    <w:p w:rsidR="00EA3BB9" w:rsidRPr="00803224" w:rsidRDefault="00EA3BB9" w:rsidP="00EA3BB9">
      <w:pPr>
        <w:tabs>
          <w:tab w:val="left" w:pos="5256"/>
        </w:tabs>
        <w:spacing w:after="0" w:line="360" w:lineRule="auto"/>
        <w:rPr>
          <w:rFonts w:ascii="Bookman Old Style" w:hAnsi="Bookman Old Style"/>
          <w:sz w:val="20"/>
          <w:szCs w:val="20"/>
        </w:rPr>
      </w:pPr>
    </w:p>
    <w:p w:rsidR="00EA3BB9" w:rsidRPr="00803224" w:rsidRDefault="00EA3BB9" w:rsidP="00803224">
      <w:pPr>
        <w:tabs>
          <w:tab w:val="left" w:pos="5256"/>
        </w:tabs>
        <w:spacing w:after="0" w:line="360" w:lineRule="auto"/>
        <w:jc w:val="both"/>
        <w:rPr>
          <w:rFonts w:ascii="Bookman Old Style" w:hAnsi="Bookman Old Style"/>
          <w:sz w:val="20"/>
          <w:szCs w:val="20"/>
        </w:rPr>
      </w:pPr>
      <w:r w:rsidRPr="00803224">
        <w:rPr>
          <w:rFonts w:ascii="Bookman Old Style" w:hAnsi="Bookman Old Style"/>
          <w:sz w:val="20"/>
          <w:szCs w:val="20"/>
        </w:rPr>
        <w:t xml:space="preserve">Przystępując do udziału w postępowaniu o zamówienie publiczne informuję, że </w:t>
      </w:r>
      <w:r w:rsidR="00803224">
        <w:rPr>
          <w:rFonts w:ascii="Bookman Old Style" w:hAnsi="Bookman Old Style"/>
          <w:b/>
          <w:sz w:val="20"/>
          <w:szCs w:val="20"/>
          <w:u w:val="single"/>
        </w:rPr>
        <w:t>należę/nie </w:t>
      </w:r>
      <w:r w:rsidRPr="00803224">
        <w:rPr>
          <w:rFonts w:ascii="Bookman Old Style" w:hAnsi="Bookman Old Style"/>
          <w:b/>
          <w:sz w:val="20"/>
          <w:szCs w:val="20"/>
          <w:u w:val="single"/>
        </w:rPr>
        <w:t>należę*</w:t>
      </w:r>
      <w:r w:rsidRPr="00803224">
        <w:rPr>
          <w:rFonts w:ascii="Bookman Old Style" w:hAnsi="Bookman Old Style"/>
          <w:b/>
          <w:sz w:val="20"/>
          <w:szCs w:val="20"/>
        </w:rPr>
        <w:t xml:space="preserve"> </w:t>
      </w:r>
      <w:r w:rsidRPr="00803224">
        <w:rPr>
          <w:rFonts w:ascii="Bookman Old Style" w:hAnsi="Bookman Old Style"/>
          <w:sz w:val="20"/>
          <w:szCs w:val="20"/>
        </w:rPr>
        <w:t>do grupy kapitałowej</w:t>
      </w:r>
      <w:r w:rsidRPr="00803224">
        <w:rPr>
          <w:rFonts w:ascii="Bookman Old Style" w:hAnsi="Bookman Old Style"/>
          <w:b/>
          <w:sz w:val="20"/>
          <w:szCs w:val="20"/>
        </w:rPr>
        <w:t xml:space="preserve">, </w:t>
      </w:r>
      <w:r w:rsidRPr="00803224">
        <w:rPr>
          <w:rFonts w:ascii="Bookman Old Style" w:hAnsi="Bookman Old Style"/>
          <w:sz w:val="20"/>
          <w:szCs w:val="20"/>
        </w:rPr>
        <w:t>o której mowa w art. 24 ust. 2 pkt 5 Ustawy z dnia 29 stycznia 2004 roku Prawo zamówień publicznych (</w:t>
      </w:r>
      <w:r w:rsidRPr="00803224">
        <w:rPr>
          <w:rFonts w:ascii="Bookman Old Style" w:hAnsi="Bookman Old Style"/>
          <w:i/>
          <w:sz w:val="20"/>
          <w:szCs w:val="20"/>
        </w:rPr>
        <w:t>Dz. U. z 2013 roku, Nr 907, ze zm</w:t>
      </w:r>
      <w:r w:rsidR="00803224">
        <w:rPr>
          <w:rFonts w:ascii="Bookman Old Style" w:hAnsi="Bookman Old Style"/>
          <w:i/>
          <w:sz w:val="20"/>
          <w:szCs w:val="20"/>
        </w:rPr>
        <w:t>.</w:t>
      </w:r>
      <w:r w:rsidRPr="00803224">
        <w:rPr>
          <w:rFonts w:ascii="Bookman Old Style" w:hAnsi="Bookman Old Style"/>
          <w:i/>
          <w:sz w:val="20"/>
          <w:szCs w:val="20"/>
        </w:rPr>
        <w:t>)</w:t>
      </w:r>
      <w:r w:rsidR="00803224">
        <w:rPr>
          <w:rFonts w:ascii="Bookman Old Style" w:hAnsi="Bookman Old Style"/>
          <w:i/>
          <w:sz w:val="20"/>
          <w:szCs w:val="20"/>
        </w:rPr>
        <w:t>.</w:t>
      </w:r>
    </w:p>
    <w:p w:rsidR="00EA3BB9" w:rsidRPr="00EA3BB9" w:rsidRDefault="00EA3BB9" w:rsidP="00EA3BB9">
      <w:pPr>
        <w:tabs>
          <w:tab w:val="left" w:pos="5256"/>
        </w:tabs>
        <w:spacing w:after="0" w:line="360" w:lineRule="auto"/>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803224" w:rsidRDefault="00803224" w:rsidP="00803224">
      <w:pPr>
        <w:tabs>
          <w:tab w:val="left" w:pos="5256"/>
        </w:tabs>
        <w:jc w:val="both"/>
        <w:rPr>
          <w:rFonts w:ascii="Bookman Old Style" w:hAnsi="Bookman Old Style"/>
          <w:sz w:val="20"/>
          <w:szCs w:val="20"/>
        </w:rPr>
      </w:pPr>
    </w:p>
    <w:p w:rsidR="00803224" w:rsidRDefault="00803224" w:rsidP="00803224">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803224" w:rsidRPr="00A236C8" w:rsidRDefault="00803224" w:rsidP="00803224">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803224" w:rsidRDefault="00803224" w:rsidP="00803224">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803224" w:rsidRDefault="00803224" w:rsidP="00803224">
      <w:pPr>
        <w:tabs>
          <w:tab w:val="left" w:pos="5256"/>
        </w:tabs>
        <w:spacing w:after="0" w:line="240" w:lineRule="auto"/>
        <w:ind w:left="2127"/>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 do reprezentowania wykonawcy</w:t>
      </w:r>
    </w:p>
    <w:p w:rsidR="00803224" w:rsidRDefault="00803224" w:rsidP="00803224">
      <w:pPr>
        <w:tabs>
          <w:tab w:val="left" w:pos="5256"/>
        </w:tabs>
        <w:spacing w:after="0" w:line="240" w:lineRule="auto"/>
        <w:ind w:left="2127"/>
        <w:rPr>
          <w:rFonts w:ascii="Bookman Old Style" w:hAnsi="Bookman Old Style"/>
          <w:sz w:val="16"/>
          <w:szCs w:val="16"/>
        </w:rPr>
      </w:pPr>
    </w:p>
    <w:p w:rsidR="00EA3BB9" w:rsidRDefault="00EA3BB9"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Pr="00803224" w:rsidRDefault="00803224" w:rsidP="00803224">
      <w:pPr>
        <w:tabs>
          <w:tab w:val="left" w:pos="5256"/>
        </w:tabs>
        <w:spacing w:after="0" w:line="360" w:lineRule="auto"/>
        <w:rPr>
          <w:rFonts w:ascii="Bookman Old Style" w:hAnsi="Bookman Old Style"/>
          <w:b/>
          <w:i/>
          <w:sz w:val="18"/>
          <w:szCs w:val="18"/>
        </w:rPr>
      </w:pPr>
      <w:r w:rsidRPr="00803224">
        <w:rPr>
          <w:rFonts w:ascii="Bookman Old Style" w:hAnsi="Bookman Old Style"/>
          <w:b/>
          <w:i/>
          <w:sz w:val="18"/>
          <w:szCs w:val="18"/>
        </w:rPr>
        <w:t>UWAGA!</w:t>
      </w:r>
    </w:p>
    <w:p w:rsidR="00803224" w:rsidRPr="00803224" w:rsidRDefault="00803224" w:rsidP="00803224">
      <w:pPr>
        <w:tabs>
          <w:tab w:val="left" w:pos="5256"/>
        </w:tabs>
        <w:spacing w:after="0" w:line="360" w:lineRule="auto"/>
        <w:rPr>
          <w:rFonts w:ascii="Bookman Old Style" w:hAnsi="Bookman Old Style"/>
          <w:b/>
          <w:i/>
          <w:sz w:val="18"/>
          <w:szCs w:val="18"/>
        </w:rPr>
      </w:pPr>
      <w:r w:rsidRPr="00803224">
        <w:rPr>
          <w:rFonts w:ascii="Bookman Old Style" w:hAnsi="Bookman Old Style"/>
          <w:b/>
          <w:i/>
          <w:sz w:val="18"/>
          <w:szCs w:val="18"/>
        </w:rPr>
        <w:t>W przypadku gdy wykonawca należy do grupy kapitałowej wraz z informacją zobowiązany jest złożyć listę podmiotów należących do tej samej grupy kapitałowej.</w:t>
      </w:r>
    </w:p>
    <w:p w:rsidR="00EA3BB9" w:rsidRDefault="00EA3BB9"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spacing w:after="0" w:line="360" w:lineRule="auto"/>
        <w:rPr>
          <w:rFonts w:ascii="Bookman Old Style" w:hAnsi="Bookman Old Style"/>
          <w:sz w:val="18"/>
          <w:szCs w:val="18"/>
        </w:rPr>
      </w:pPr>
    </w:p>
    <w:p w:rsidR="00803224" w:rsidRPr="00803224" w:rsidRDefault="00803224" w:rsidP="00803224">
      <w:pPr>
        <w:tabs>
          <w:tab w:val="left" w:pos="5256"/>
        </w:tabs>
        <w:spacing w:after="0" w:line="360" w:lineRule="auto"/>
        <w:rPr>
          <w:rFonts w:ascii="Bookman Old Style" w:hAnsi="Bookman Old Style"/>
          <w:sz w:val="18"/>
          <w:szCs w:val="18"/>
        </w:rPr>
      </w:pPr>
    </w:p>
    <w:p w:rsidR="00803224" w:rsidRDefault="00803224" w:rsidP="00803224">
      <w:pPr>
        <w:tabs>
          <w:tab w:val="left" w:pos="5256"/>
        </w:tabs>
        <w:jc w:val="right"/>
        <w:rPr>
          <w:rFonts w:ascii="Bookman Old Style" w:hAnsi="Bookman Old Style"/>
          <w:sz w:val="18"/>
          <w:szCs w:val="18"/>
        </w:rPr>
      </w:pPr>
    </w:p>
    <w:p w:rsidR="00803224" w:rsidRPr="00803224" w:rsidRDefault="00803224" w:rsidP="00803224">
      <w:pPr>
        <w:tabs>
          <w:tab w:val="left" w:pos="5256"/>
        </w:tabs>
        <w:jc w:val="right"/>
        <w:rPr>
          <w:rFonts w:ascii="Bookman Old Style" w:hAnsi="Bookman Old Style"/>
          <w:sz w:val="18"/>
          <w:szCs w:val="18"/>
        </w:rPr>
      </w:pPr>
      <w:r w:rsidRPr="00803224">
        <w:rPr>
          <w:rFonts w:ascii="Bookman Old Style" w:hAnsi="Bookman Old Style"/>
          <w:sz w:val="18"/>
          <w:szCs w:val="18"/>
        </w:rPr>
        <w:t>Załącznik nr 5 do SIWZ</w:t>
      </w:r>
    </w:p>
    <w:p w:rsidR="00803224" w:rsidRPr="00803224" w:rsidRDefault="00803224" w:rsidP="00803224">
      <w:pPr>
        <w:tabs>
          <w:tab w:val="left" w:pos="5256"/>
        </w:tabs>
        <w:spacing w:after="0" w:line="240" w:lineRule="auto"/>
        <w:rPr>
          <w:rFonts w:ascii="Bookman Old Style" w:hAnsi="Bookman Old Style"/>
          <w:sz w:val="18"/>
          <w:szCs w:val="18"/>
        </w:rPr>
      </w:pPr>
      <w:r w:rsidRPr="00803224">
        <w:rPr>
          <w:rFonts w:ascii="Bookman Old Style" w:hAnsi="Bookman Old Style"/>
          <w:sz w:val="18"/>
          <w:szCs w:val="18"/>
        </w:rPr>
        <w:t>…………………………………..</w:t>
      </w:r>
    </w:p>
    <w:p w:rsidR="00803224" w:rsidRPr="00803224" w:rsidRDefault="00803224" w:rsidP="00803224">
      <w:pPr>
        <w:tabs>
          <w:tab w:val="left" w:pos="5256"/>
        </w:tabs>
        <w:spacing w:after="0" w:line="240" w:lineRule="auto"/>
        <w:rPr>
          <w:rFonts w:ascii="Bookman Old Style" w:hAnsi="Bookman Old Style"/>
          <w:sz w:val="18"/>
          <w:szCs w:val="18"/>
        </w:rPr>
      </w:pPr>
      <w:r w:rsidRPr="00803224">
        <w:rPr>
          <w:rFonts w:ascii="Bookman Old Style" w:hAnsi="Bookman Old Style"/>
          <w:i/>
          <w:sz w:val="18"/>
          <w:szCs w:val="18"/>
        </w:rPr>
        <w:t xml:space="preserve">    (pieczęć wykonawcy)</w:t>
      </w:r>
    </w:p>
    <w:p w:rsidR="00803224" w:rsidRDefault="00803224" w:rsidP="00803224">
      <w:pPr>
        <w:tabs>
          <w:tab w:val="left" w:pos="5256"/>
        </w:tabs>
        <w:rPr>
          <w:rFonts w:ascii="Bookman Old Style" w:hAnsi="Bookman Old Style"/>
          <w:sz w:val="20"/>
          <w:szCs w:val="20"/>
        </w:rPr>
      </w:pPr>
    </w:p>
    <w:p w:rsidR="00803224" w:rsidRPr="00803224" w:rsidRDefault="00803224" w:rsidP="00803224">
      <w:pPr>
        <w:tabs>
          <w:tab w:val="left" w:pos="5256"/>
        </w:tabs>
        <w:jc w:val="center"/>
        <w:rPr>
          <w:rFonts w:ascii="Bookman Old Style" w:hAnsi="Bookman Old Style"/>
          <w:b/>
          <w:sz w:val="20"/>
          <w:szCs w:val="20"/>
        </w:rPr>
      </w:pPr>
      <w:r w:rsidRPr="00803224">
        <w:rPr>
          <w:rFonts w:ascii="Bookman Old Style" w:hAnsi="Bookman Old Style"/>
          <w:b/>
          <w:sz w:val="20"/>
          <w:szCs w:val="20"/>
        </w:rPr>
        <w:t>WYKAZ CZĘŚCI ROBÓT, KTÓRE ZOSTANĄ ZLECONE PODWYKONAWCOM</w:t>
      </w:r>
    </w:p>
    <w:p w:rsidR="00803224" w:rsidRPr="00DA2747" w:rsidRDefault="00803224" w:rsidP="00803224">
      <w:pPr>
        <w:tabs>
          <w:tab w:val="left" w:pos="5256"/>
        </w:tabs>
        <w:rPr>
          <w:rFonts w:ascii="Bookman Old Style" w:hAnsi="Bookman Old Style"/>
          <w:sz w:val="20"/>
          <w:szCs w:val="20"/>
        </w:rPr>
      </w:pPr>
      <w:r w:rsidRPr="00DA2747">
        <w:rPr>
          <w:rFonts w:ascii="Bookman Old Style" w:hAnsi="Bookman Old Style"/>
          <w:sz w:val="20"/>
          <w:szCs w:val="20"/>
        </w:rPr>
        <w:t>Oświadczamy, iż zamierzamy powierzyć podwykonawcom następujące części zamówienia:</w:t>
      </w:r>
    </w:p>
    <w:p w:rsidR="00803224" w:rsidRPr="00DA2747" w:rsidRDefault="00803224" w:rsidP="00803224">
      <w:pPr>
        <w:tabs>
          <w:tab w:val="left" w:pos="5256"/>
        </w:tabs>
        <w:rPr>
          <w:rFonts w:ascii="Bookman Old Style" w:hAnsi="Bookman Old Style"/>
          <w:sz w:val="20"/>
          <w:szCs w:val="20"/>
        </w:rPr>
      </w:pP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A06413">
      <w:pPr>
        <w:numPr>
          <w:ilvl w:val="2"/>
          <w:numId w:val="37"/>
        </w:numPr>
        <w:tabs>
          <w:tab w:val="left" w:pos="5256"/>
        </w:tabs>
        <w:ind w:left="720"/>
        <w:rPr>
          <w:rFonts w:ascii="Bookman Old Style" w:hAnsi="Bookman Old Style"/>
          <w:b/>
          <w:bCs/>
          <w:sz w:val="20"/>
          <w:szCs w:val="20"/>
        </w:rPr>
      </w:pPr>
      <w:r w:rsidRPr="00DA2747">
        <w:rPr>
          <w:rFonts w:ascii="Bookman Old Style" w:hAnsi="Bookman Old Style"/>
          <w:b/>
          <w:bCs/>
          <w:sz w:val="20"/>
          <w:szCs w:val="20"/>
        </w:rPr>
        <w:t>...........................................................................................</w:t>
      </w:r>
    </w:p>
    <w:p w:rsidR="00803224" w:rsidRPr="00DA2747" w:rsidRDefault="00803224" w:rsidP="00803224">
      <w:pPr>
        <w:tabs>
          <w:tab w:val="left" w:pos="5256"/>
        </w:tabs>
        <w:rPr>
          <w:rFonts w:ascii="Bookman Old Style" w:hAnsi="Bookman Old Style"/>
          <w:b/>
          <w:bCs/>
          <w:sz w:val="20"/>
          <w:szCs w:val="20"/>
        </w:rPr>
      </w:pPr>
    </w:p>
    <w:p w:rsidR="00803224" w:rsidRPr="00DA2747" w:rsidRDefault="00803224" w:rsidP="00803224">
      <w:pPr>
        <w:tabs>
          <w:tab w:val="left" w:pos="5256"/>
        </w:tabs>
        <w:rPr>
          <w:rFonts w:ascii="Bookman Old Style" w:hAnsi="Bookman Old Style"/>
          <w:b/>
          <w:bCs/>
          <w:sz w:val="20"/>
          <w:szCs w:val="20"/>
        </w:rPr>
      </w:pPr>
    </w:p>
    <w:p w:rsidR="00EA3BB9" w:rsidRDefault="00EA3BB9" w:rsidP="00F822BD">
      <w:pPr>
        <w:tabs>
          <w:tab w:val="left" w:pos="5256"/>
        </w:tabs>
        <w:spacing w:after="0" w:line="360" w:lineRule="auto"/>
        <w:rPr>
          <w:rFonts w:ascii="Bookman Old Style" w:hAnsi="Bookman Old Style"/>
          <w:sz w:val="18"/>
          <w:szCs w:val="18"/>
        </w:rPr>
      </w:pPr>
    </w:p>
    <w:p w:rsidR="00F822BD" w:rsidRDefault="00F822BD" w:rsidP="00F822BD">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F822BD" w:rsidRPr="00A236C8" w:rsidRDefault="00F822BD" w:rsidP="00F822BD">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F822BD" w:rsidRDefault="00F822BD" w:rsidP="00F822BD">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F822BD" w:rsidRDefault="00F822BD" w:rsidP="00F822BD">
      <w:pPr>
        <w:tabs>
          <w:tab w:val="left" w:pos="5256"/>
        </w:tabs>
        <w:spacing w:after="0" w:line="240" w:lineRule="auto"/>
        <w:ind w:left="2127"/>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 do reprezentowania wykonawcy</w:t>
      </w:r>
    </w:p>
    <w:p w:rsidR="00F822BD" w:rsidRDefault="00F822BD" w:rsidP="00F822BD">
      <w:pPr>
        <w:tabs>
          <w:tab w:val="left" w:pos="5256"/>
        </w:tabs>
        <w:spacing w:after="0" w:line="360" w:lineRule="auto"/>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A139EA" w:rsidRDefault="00A139EA"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EA3BB9" w:rsidRDefault="00EA3BB9" w:rsidP="00882C10">
      <w:pPr>
        <w:tabs>
          <w:tab w:val="left" w:pos="5256"/>
        </w:tabs>
        <w:spacing w:after="0" w:line="360" w:lineRule="auto"/>
        <w:jc w:val="right"/>
        <w:rPr>
          <w:rFonts w:ascii="Bookman Old Style" w:hAnsi="Bookman Old Style"/>
          <w:sz w:val="18"/>
          <w:szCs w:val="18"/>
        </w:rPr>
      </w:pPr>
    </w:p>
    <w:p w:rsidR="00882C10" w:rsidRPr="00882C10" w:rsidRDefault="00EA3BB9" w:rsidP="00882C10">
      <w:pPr>
        <w:tabs>
          <w:tab w:val="left" w:pos="5256"/>
        </w:tabs>
        <w:spacing w:after="0" w:line="360" w:lineRule="auto"/>
        <w:jc w:val="right"/>
        <w:rPr>
          <w:rFonts w:ascii="Bookman Old Style" w:hAnsi="Bookman Old Style"/>
          <w:sz w:val="18"/>
          <w:szCs w:val="18"/>
        </w:rPr>
      </w:pPr>
      <w:r>
        <w:rPr>
          <w:rFonts w:ascii="Bookman Old Style" w:hAnsi="Bookman Old Style"/>
          <w:sz w:val="18"/>
          <w:szCs w:val="18"/>
        </w:rPr>
        <w:t>Załącznik nr 6</w:t>
      </w:r>
      <w:r w:rsidR="00882C10" w:rsidRPr="00882C10">
        <w:rPr>
          <w:rFonts w:ascii="Bookman Old Style" w:hAnsi="Bookman Old Style"/>
          <w:sz w:val="18"/>
          <w:szCs w:val="18"/>
        </w:rPr>
        <w:t xml:space="preserve"> do SIWZ</w:t>
      </w:r>
    </w:p>
    <w:p w:rsidR="00882C10" w:rsidRPr="00882C10" w:rsidRDefault="00882C10" w:rsidP="00882C10">
      <w:pPr>
        <w:tabs>
          <w:tab w:val="left" w:pos="5256"/>
        </w:tabs>
        <w:spacing w:after="0" w:line="240" w:lineRule="auto"/>
        <w:rPr>
          <w:rFonts w:ascii="Bookman Old Style" w:hAnsi="Bookman Old Style"/>
          <w:sz w:val="18"/>
          <w:szCs w:val="18"/>
        </w:rPr>
      </w:pPr>
      <w:r w:rsidRPr="00882C10">
        <w:rPr>
          <w:rFonts w:ascii="Bookman Old Style" w:hAnsi="Bookman Old Style"/>
          <w:sz w:val="18"/>
          <w:szCs w:val="18"/>
        </w:rPr>
        <w:t>…………………………………..</w:t>
      </w:r>
    </w:p>
    <w:p w:rsidR="00882C10" w:rsidRPr="00882C10" w:rsidRDefault="00882C10" w:rsidP="00882C10">
      <w:pPr>
        <w:tabs>
          <w:tab w:val="left" w:pos="5256"/>
        </w:tabs>
        <w:spacing w:after="0" w:line="240" w:lineRule="auto"/>
        <w:rPr>
          <w:rFonts w:ascii="Bookman Old Style" w:hAnsi="Bookman Old Style"/>
          <w:sz w:val="18"/>
          <w:szCs w:val="18"/>
        </w:rPr>
      </w:pPr>
      <w:r w:rsidRPr="00882C10">
        <w:rPr>
          <w:rFonts w:ascii="Bookman Old Style" w:hAnsi="Bookman Old Style"/>
          <w:i/>
          <w:sz w:val="18"/>
          <w:szCs w:val="18"/>
        </w:rPr>
        <w:t xml:space="preserve">    (pieczęć wykonawcy)</w:t>
      </w:r>
    </w:p>
    <w:p w:rsidR="00882C10" w:rsidRDefault="00882C10" w:rsidP="00882C10">
      <w:pPr>
        <w:tabs>
          <w:tab w:val="left" w:pos="5256"/>
        </w:tabs>
        <w:spacing w:after="0" w:line="360" w:lineRule="auto"/>
        <w:jc w:val="both"/>
        <w:rPr>
          <w:rFonts w:ascii="Bookman Old Style" w:hAnsi="Bookman Old Style"/>
          <w:sz w:val="20"/>
          <w:szCs w:val="20"/>
        </w:rPr>
      </w:pPr>
    </w:p>
    <w:p w:rsidR="00882C10" w:rsidRDefault="00882C10" w:rsidP="00882C10">
      <w:pPr>
        <w:tabs>
          <w:tab w:val="left" w:pos="5256"/>
        </w:tabs>
        <w:spacing w:after="0" w:line="360" w:lineRule="auto"/>
        <w:ind w:left="2127"/>
        <w:rPr>
          <w:rFonts w:ascii="Bookman Old Style" w:hAnsi="Bookman Old Style"/>
          <w:sz w:val="20"/>
          <w:szCs w:val="20"/>
        </w:rPr>
      </w:pPr>
    </w:p>
    <w:p w:rsidR="00882C10" w:rsidRDefault="00882C10" w:rsidP="00882C10">
      <w:pPr>
        <w:tabs>
          <w:tab w:val="left" w:pos="5256"/>
        </w:tabs>
        <w:spacing w:after="0" w:line="240" w:lineRule="auto"/>
        <w:ind w:left="2127"/>
        <w:rPr>
          <w:rFonts w:ascii="Bookman Old Style" w:hAnsi="Bookman Old Style"/>
          <w:sz w:val="20"/>
          <w:szCs w:val="20"/>
        </w:rPr>
      </w:pPr>
    </w:p>
    <w:p w:rsidR="00882C10" w:rsidRPr="00DA2747" w:rsidRDefault="00882C10" w:rsidP="00882C10">
      <w:pPr>
        <w:tabs>
          <w:tab w:val="left" w:pos="5256"/>
        </w:tabs>
        <w:jc w:val="center"/>
        <w:rPr>
          <w:rFonts w:ascii="Bookman Old Style" w:hAnsi="Bookman Old Style"/>
          <w:b/>
          <w:bCs/>
          <w:sz w:val="20"/>
          <w:szCs w:val="20"/>
        </w:rPr>
      </w:pPr>
      <w:r w:rsidRPr="00DA2747">
        <w:rPr>
          <w:rFonts w:ascii="Bookman Old Style" w:hAnsi="Bookman Old Style"/>
          <w:b/>
          <w:bCs/>
          <w:sz w:val="20"/>
          <w:szCs w:val="20"/>
        </w:rPr>
        <w:t>WYKAZ ROBÓT BUDOWLANYCH</w:t>
      </w:r>
    </w:p>
    <w:p w:rsidR="00882C10" w:rsidRPr="00DA2747" w:rsidRDefault="00882C10" w:rsidP="00EA3BB9">
      <w:pPr>
        <w:tabs>
          <w:tab w:val="left" w:pos="5256"/>
        </w:tabs>
        <w:jc w:val="both"/>
        <w:rPr>
          <w:rFonts w:ascii="Bookman Old Style" w:hAnsi="Bookman Old Style"/>
          <w:sz w:val="20"/>
          <w:szCs w:val="20"/>
        </w:rPr>
      </w:pPr>
    </w:p>
    <w:p w:rsidR="00882C10" w:rsidRDefault="00EA3BB9" w:rsidP="00EA3BB9">
      <w:pPr>
        <w:tabs>
          <w:tab w:val="left" w:pos="5256"/>
        </w:tabs>
        <w:jc w:val="both"/>
        <w:rPr>
          <w:rFonts w:ascii="Bookman Old Style" w:hAnsi="Bookman Old Style"/>
          <w:sz w:val="20"/>
          <w:szCs w:val="20"/>
        </w:rPr>
      </w:pPr>
      <w:r>
        <w:rPr>
          <w:rFonts w:ascii="Bookman Old Style" w:hAnsi="Bookman Old Style"/>
          <w:sz w:val="20"/>
          <w:szCs w:val="20"/>
        </w:rPr>
        <w:t>W</w:t>
      </w:r>
      <w:r w:rsidR="00882C10" w:rsidRPr="00DA2747">
        <w:rPr>
          <w:rFonts w:ascii="Bookman Old Style" w:hAnsi="Bookman Old Style"/>
          <w:sz w:val="20"/>
          <w:szCs w:val="20"/>
        </w:rPr>
        <w:t>ykaz robót budowlanych</w:t>
      </w:r>
      <w:r w:rsidR="00A139EA">
        <w:rPr>
          <w:rFonts w:ascii="Bookman Old Style" w:hAnsi="Bookman Old Style"/>
          <w:sz w:val="20"/>
          <w:szCs w:val="20"/>
        </w:rPr>
        <w:t xml:space="preserve"> – co najmniej po jednej z każdego rodzaju –</w:t>
      </w:r>
      <w:r w:rsidR="00882C10" w:rsidRPr="00DA2747">
        <w:rPr>
          <w:rFonts w:ascii="Bookman Old Style" w:hAnsi="Bookman Old Style"/>
          <w:sz w:val="20"/>
          <w:szCs w:val="20"/>
        </w:rPr>
        <w:t xml:space="preserve"> wykonanych w okresie ostatnich pięciu lat przed upływem terminu składania ofert, a jeżeli okres prowadzenia działalności jest krótszy - w tym okresie, polegając</w:t>
      </w:r>
      <w:r>
        <w:rPr>
          <w:rFonts w:ascii="Bookman Old Style" w:hAnsi="Bookman Old Style"/>
          <w:sz w:val="20"/>
          <w:szCs w:val="20"/>
        </w:rPr>
        <w:t>ych na:</w:t>
      </w:r>
    </w:p>
    <w:p w:rsidR="00754363" w:rsidRPr="00754363" w:rsidRDefault="009853AD" w:rsidP="00754363">
      <w:pPr>
        <w:pStyle w:val="Akapitzlist"/>
        <w:numPr>
          <w:ilvl w:val="0"/>
          <w:numId w:val="79"/>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 xml:space="preserve">ułożeniu nowej nawierzchni z kostki brukowej o wartości nie mniejszej niż </w:t>
      </w:r>
      <w:r w:rsidR="00754363" w:rsidRPr="00754363">
        <w:rPr>
          <w:rFonts w:ascii="Bookman Old Style" w:hAnsi="Bookman Old Style"/>
          <w:sz w:val="20"/>
          <w:szCs w:val="20"/>
        </w:rPr>
        <w:t>150 000 zł,</w:t>
      </w:r>
    </w:p>
    <w:p w:rsidR="00754363" w:rsidRPr="00754363" w:rsidRDefault="009853AD" w:rsidP="00754363">
      <w:pPr>
        <w:pStyle w:val="Akapitzlist"/>
        <w:numPr>
          <w:ilvl w:val="0"/>
          <w:numId w:val="79"/>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 xml:space="preserve">wykonaniu instalacji deszczowej oraz </w:t>
      </w:r>
      <w:proofErr w:type="spellStart"/>
      <w:r w:rsidRPr="00754363">
        <w:rPr>
          <w:rFonts w:ascii="Bookman Old Style" w:hAnsi="Bookman Old Style"/>
          <w:sz w:val="20"/>
          <w:szCs w:val="20"/>
        </w:rPr>
        <w:t>wod-kan</w:t>
      </w:r>
      <w:proofErr w:type="spellEnd"/>
      <w:r w:rsidRPr="00754363">
        <w:rPr>
          <w:rFonts w:ascii="Bookman Old Style" w:hAnsi="Bookman Old Style"/>
          <w:sz w:val="20"/>
          <w:szCs w:val="20"/>
        </w:rPr>
        <w:t xml:space="preserve"> o warto</w:t>
      </w:r>
      <w:r w:rsidR="00754363" w:rsidRPr="00754363">
        <w:rPr>
          <w:rFonts w:ascii="Bookman Old Style" w:hAnsi="Bookman Old Style"/>
          <w:sz w:val="20"/>
          <w:szCs w:val="20"/>
        </w:rPr>
        <w:t>ści nie mniejszej niż 40 000 zł,</w:t>
      </w:r>
    </w:p>
    <w:p w:rsidR="00A314FA" w:rsidRPr="00754363" w:rsidRDefault="009853AD" w:rsidP="00754363">
      <w:pPr>
        <w:pStyle w:val="Akapitzlist"/>
        <w:numPr>
          <w:ilvl w:val="0"/>
          <w:numId w:val="79"/>
        </w:numPr>
        <w:tabs>
          <w:tab w:val="left" w:pos="5256"/>
        </w:tabs>
        <w:ind w:left="867" w:hanging="357"/>
        <w:jc w:val="both"/>
        <w:rPr>
          <w:rFonts w:ascii="Bookman Old Style" w:hAnsi="Bookman Old Style"/>
          <w:sz w:val="20"/>
          <w:szCs w:val="20"/>
        </w:rPr>
      </w:pPr>
      <w:r w:rsidRPr="00754363">
        <w:rPr>
          <w:rFonts w:ascii="Bookman Old Style" w:hAnsi="Bookman Old Style"/>
          <w:sz w:val="20"/>
          <w:szCs w:val="20"/>
        </w:rPr>
        <w:t>wykonaniu ogrodzenia  o wartości nie mniejszej niż 20 000 zł</w:t>
      </w:r>
      <w:r w:rsidR="00754363">
        <w:rPr>
          <w:rFonts w:ascii="Bookman Old Style" w:hAnsi="Bookman Old Style"/>
          <w:sz w:val="20"/>
          <w:szCs w:val="20"/>
        </w:rPr>
        <w:t>.</w:t>
      </w:r>
    </w:p>
    <w:tbl>
      <w:tblPr>
        <w:tblW w:w="9360" w:type="dxa"/>
        <w:tblInd w:w="40" w:type="dxa"/>
        <w:tblLayout w:type="fixed"/>
        <w:tblCellMar>
          <w:left w:w="40" w:type="dxa"/>
          <w:right w:w="40" w:type="dxa"/>
        </w:tblCellMar>
        <w:tblLook w:val="0000" w:firstRow="0" w:lastRow="0" w:firstColumn="0" w:lastColumn="0" w:noHBand="0" w:noVBand="0"/>
      </w:tblPr>
      <w:tblGrid>
        <w:gridCol w:w="547"/>
        <w:gridCol w:w="2160"/>
        <w:gridCol w:w="2915"/>
        <w:gridCol w:w="1943"/>
        <w:gridCol w:w="1795"/>
      </w:tblGrid>
      <w:tr w:rsidR="00882C10" w:rsidRPr="00EA3BB9" w:rsidTr="00EA3BB9">
        <w:tc>
          <w:tcPr>
            <w:tcW w:w="547" w:type="dxa"/>
            <w:tcBorders>
              <w:top w:val="single" w:sz="6" w:space="0" w:color="auto"/>
              <w:left w:val="single" w:sz="6" w:space="0" w:color="auto"/>
              <w:bottom w:val="single" w:sz="6" w:space="0" w:color="auto"/>
              <w:right w:val="single" w:sz="6" w:space="0" w:color="auto"/>
            </w:tcBorders>
          </w:tcPr>
          <w:p w:rsidR="00882C10" w:rsidRPr="00EA3BB9" w:rsidRDefault="00882C10" w:rsidP="00EA3BB9">
            <w:pPr>
              <w:tabs>
                <w:tab w:val="left" w:pos="5256"/>
              </w:tabs>
              <w:jc w:val="center"/>
              <w:rPr>
                <w:rFonts w:ascii="Bookman Old Style" w:hAnsi="Bookman Old Style"/>
                <w:b/>
                <w:bCs/>
                <w:sz w:val="18"/>
                <w:szCs w:val="18"/>
              </w:rPr>
            </w:pPr>
            <w:r w:rsidRPr="00EA3BB9">
              <w:rPr>
                <w:rFonts w:ascii="Bookman Old Style" w:hAnsi="Bookman Old Style"/>
                <w:b/>
                <w:bCs/>
                <w:sz w:val="18"/>
                <w:szCs w:val="18"/>
              </w:rPr>
              <w:t>Lp.</w:t>
            </w:r>
          </w:p>
        </w:tc>
        <w:tc>
          <w:tcPr>
            <w:tcW w:w="2160" w:type="dxa"/>
            <w:tcBorders>
              <w:top w:val="single" w:sz="6" w:space="0" w:color="auto"/>
              <w:left w:val="single" w:sz="6" w:space="0" w:color="auto"/>
              <w:bottom w:val="single" w:sz="6" w:space="0" w:color="auto"/>
              <w:right w:val="single" w:sz="6" w:space="0" w:color="auto"/>
            </w:tcBorders>
          </w:tcPr>
          <w:p w:rsidR="00882C10" w:rsidRPr="00EA3BB9" w:rsidRDefault="00882C10" w:rsidP="00EA3BB9">
            <w:pPr>
              <w:tabs>
                <w:tab w:val="left" w:pos="5256"/>
              </w:tabs>
              <w:jc w:val="center"/>
              <w:rPr>
                <w:rFonts w:ascii="Bookman Old Style" w:hAnsi="Bookman Old Style"/>
                <w:b/>
                <w:bCs/>
                <w:sz w:val="18"/>
                <w:szCs w:val="18"/>
              </w:rPr>
            </w:pPr>
            <w:r w:rsidRPr="00EA3BB9">
              <w:rPr>
                <w:rFonts w:ascii="Bookman Old Style" w:hAnsi="Bookman Old Style"/>
                <w:b/>
                <w:bCs/>
                <w:sz w:val="18"/>
                <w:szCs w:val="18"/>
              </w:rPr>
              <w:t>Zleceniodawca (adres)</w:t>
            </w:r>
          </w:p>
        </w:tc>
        <w:tc>
          <w:tcPr>
            <w:tcW w:w="2915" w:type="dxa"/>
            <w:tcBorders>
              <w:top w:val="single" w:sz="6" w:space="0" w:color="auto"/>
              <w:left w:val="single" w:sz="6" w:space="0" w:color="auto"/>
              <w:bottom w:val="single" w:sz="6" w:space="0" w:color="auto"/>
              <w:right w:val="single" w:sz="6" w:space="0" w:color="auto"/>
            </w:tcBorders>
          </w:tcPr>
          <w:p w:rsidR="00882C10" w:rsidRPr="00EA3BB9" w:rsidRDefault="00882C10" w:rsidP="00EA3BB9">
            <w:pPr>
              <w:tabs>
                <w:tab w:val="left" w:pos="5256"/>
              </w:tabs>
              <w:jc w:val="center"/>
              <w:rPr>
                <w:rFonts w:ascii="Bookman Old Style" w:hAnsi="Bookman Old Style"/>
                <w:b/>
                <w:bCs/>
                <w:sz w:val="18"/>
                <w:szCs w:val="18"/>
              </w:rPr>
            </w:pPr>
            <w:r w:rsidRPr="00EA3BB9">
              <w:rPr>
                <w:rFonts w:ascii="Bookman Old Style" w:hAnsi="Bookman Old Style"/>
                <w:b/>
                <w:bCs/>
                <w:sz w:val="18"/>
                <w:szCs w:val="18"/>
              </w:rPr>
              <w:t>Nazwa zrealizowanego zamówienia, w tym określenie zakresu wykonanych robót</w:t>
            </w:r>
          </w:p>
        </w:tc>
        <w:tc>
          <w:tcPr>
            <w:tcW w:w="1943" w:type="dxa"/>
            <w:tcBorders>
              <w:top w:val="single" w:sz="6" w:space="0" w:color="auto"/>
              <w:left w:val="single" w:sz="6" w:space="0" w:color="auto"/>
              <w:bottom w:val="single" w:sz="6" w:space="0" w:color="auto"/>
              <w:right w:val="single" w:sz="6" w:space="0" w:color="auto"/>
            </w:tcBorders>
          </w:tcPr>
          <w:p w:rsidR="00882C10" w:rsidRPr="00EA3BB9" w:rsidRDefault="00882C10" w:rsidP="00EA3BB9">
            <w:pPr>
              <w:tabs>
                <w:tab w:val="left" w:pos="5256"/>
              </w:tabs>
              <w:jc w:val="center"/>
              <w:rPr>
                <w:rFonts w:ascii="Bookman Old Style" w:hAnsi="Bookman Old Style"/>
                <w:b/>
                <w:bCs/>
                <w:sz w:val="18"/>
                <w:szCs w:val="18"/>
              </w:rPr>
            </w:pPr>
            <w:r w:rsidRPr="00EA3BB9">
              <w:rPr>
                <w:rFonts w:ascii="Bookman Old Style" w:hAnsi="Bookman Old Style"/>
                <w:b/>
                <w:bCs/>
                <w:sz w:val="18"/>
                <w:szCs w:val="18"/>
              </w:rPr>
              <w:t>Wartość roboty budowlanej</w:t>
            </w:r>
          </w:p>
        </w:tc>
        <w:tc>
          <w:tcPr>
            <w:tcW w:w="1795" w:type="dxa"/>
            <w:tcBorders>
              <w:top w:val="single" w:sz="6" w:space="0" w:color="auto"/>
              <w:left w:val="single" w:sz="6" w:space="0" w:color="auto"/>
              <w:bottom w:val="single" w:sz="6" w:space="0" w:color="auto"/>
              <w:right w:val="single" w:sz="6" w:space="0" w:color="auto"/>
            </w:tcBorders>
          </w:tcPr>
          <w:p w:rsidR="00882C10" w:rsidRPr="00EA3BB9" w:rsidRDefault="00882C10" w:rsidP="00EA3BB9">
            <w:pPr>
              <w:tabs>
                <w:tab w:val="left" w:pos="5256"/>
              </w:tabs>
              <w:jc w:val="center"/>
              <w:rPr>
                <w:rFonts w:ascii="Bookman Old Style" w:hAnsi="Bookman Old Style"/>
                <w:b/>
                <w:bCs/>
                <w:sz w:val="18"/>
                <w:szCs w:val="18"/>
              </w:rPr>
            </w:pPr>
            <w:r w:rsidRPr="00EA3BB9">
              <w:rPr>
                <w:rFonts w:ascii="Bookman Old Style" w:hAnsi="Bookman Old Style"/>
                <w:b/>
                <w:bCs/>
                <w:sz w:val="18"/>
                <w:szCs w:val="18"/>
              </w:rPr>
              <w:t>Miejsce oraz data wykonania roboty budowlanej</w:t>
            </w:r>
          </w:p>
        </w:tc>
      </w:tr>
      <w:tr w:rsidR="00882C10" w:rsidRPr="00DA2747" w:rsidTr="00EA3BB9">
        <w:tc>
          <w:tcPr>
            <w:tcW w:w="547"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b/>
                <w:bCs/>
                <w:sz w:val="20"/>
                <w:szCs w:val="20"/>
              </w:rPr>
            </w:pPr>
            <w:r w:rsidRPr="00DA2747">
              <w:rPr>
                <w:rFonts w:ascii="Bookman Old Style" w:hAnsi="Bookman Old Style"/>
                <w:b/>
                <w:bCs/>
                <w:sz w:val="20"/>
                <w:szCs w:val="20"/>
              </w:rPr>
              <w:t>1</w:t>
            </w:r>
          </w:p>
        </w:tc>
        <w:tc>
          <w:tcPr>
            <w:tcW w:w="2160"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r>
      <w:tr w:rsidR="00882C10" w:rsidRPr="00DA2747" w:rsidTr="00EA3BB9">
        <w:tc>
          <w:tcPr>
            <w:tcW w:w="547"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b/>
                <w:bCs/>
                <w:sz w:val="20"/>
                <w:szCs w:val="20"/>
              </w:rPr>
            </w:pPr>
            <w:r w:rsidRPr="00DA2747">
              <w:rPr>
                <w:rFonts w:ascii="Bookman Old Style" w:hAnsi="Bookman Old Style"/>
                <w:b/>
                <w:bCs/>
                <w:sz w:val="20"/>
                <w:szCs w:val="20"/>
              </w:rPr>
              <w:t>2</w:t>
            </w:r>
          </w:p>
        </w:tc>
        <w:tc>
          <w:tcPr>
            <w:tcW w:w="2160"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r>
      <w:tr w:rsidR="00882C10" w:rsidRPr="00DA2747" w:rsidTr="00EA3BB9">
        <w:tc>
          <w:tcPr>
            <w:tcW w:w="547"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b/>
                <w:bCs/>
                <w:sz w:val="20"/>
                <w:szCs w:val="20"/>
              </w:rPr>
            </w:pPr>
            <w:r w:rsidRPr="00DA2747">
              <w:rPr>
                <w:rFonts w:ascii="Bookman Old Style" w:hAnsi="Bookman Old Style"/>
                <w:b/>
                <w:bCs/>
                <w:sz w:val="20"/>
                <w:szCs w:val="20"/>
              </w:rPr>
              <w:t>3</w:t>
            </w:r>
          </w:p>
        </w:tc>
        <w:tc>
          <w:tcPr>
            <w:tcW w:w="2160"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882C10" w:rsidRPr="00DA2747" w:rsidRDefault="00882C10" w:rsidP="00084C82">
            <w:pPr>
              <w:tabs>
                <w:tab w:val="left" w:pos="5256"/>
              </w:tabs>
              <w:rPr>
                <w:rFonts w:ascii="Bookman Old Style" w:hAnsi="Bookman Old Style"/>
                <w:sz w:val="20"/>
                <w:szCs w:val="20"/>
              </w:rPr>
            </w:pPr>
          </w:p>
        </w:tc>
      </w:tr>
      <w:tr w:rsidR="00A139EA" w:rsidRPr="00DA2747" w:rsidTr="00EA3BB9">
        <w:tc>
          <w:tcPr>
            <w:tcW w:w="547"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b/>
                <w:bCs/>
                <w:sz w:val="20"/>
                <w:szCs w:val="20"/>
              </w:rPr>
            </w:pPr>
            <w:r>
              <w:rPr>
                <w:rFonts w:ascii="Bookman Old Style" w:hAnsi="Bookman Old Style"/>
                <w:b/>
                <w:bCs/>
                <w:sz w:val="20"/>
                <w:szCs w:val="20"/>
              </w:rPr>
              <w:t>4</w:t>
            </w:r>
          </w:p>
        </w:tc>
        <w:tc>
          <w:tcPr>
            <w:tcW w:w="2160"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r>
      <w:tr w:rsidR="00A139EA" w:rsidRPr="00DA2747" w:rsidTr="00EA3BB9">
        <w:tc>
          <w:tcPr>
            <w:tcW w:w="547"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b/>
                <w:bCs/>
                <w:sz w:val="20"/>
                <w:szCs w:val="20"/>
              </w:rPr>
            </w:pPr>
            <w:r>
              <w:rPr>
                <w:rFonts w:ascii="Bookman Old Style" w:hAnsi="Bookman Old Style"/>
                <w:b/>
                <w:bCs/>
                <w:sz w:val="20"/>
                <w:szCs w:val="20"/>
              </w:rPr>
              <w:t>5</w:t>
            </w:r>
          </w:p>
        </w:tc>
        <w:tc>
          <w:tcPr>
            <w:tcW w:w="2160"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r>
      <w:tr w:rsidR="00A139EA" w:rsidRPr="00DA2747" w:rsidTr="00EA3BB9">
        <w:tc>
          <w:tcPr>
            <w:tcW w:w="547"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b/>
                <w:bCs/>
                <w:sz w:val="20"/>
                <w:szCs w:val="20"/>
              </w:rPr>
            </w:pPr>
            <w:r>
              <w:rPr>
                <w:rFonts w:ascii="Bookman Old Style" w:hAnsi="Bookman Old Style"/>
                <w:b/>
                <w:bCs/>
                <w:sz w:val="20"/>
                <w:szCs w:val="20"/>
              </w:rPr>
              <w:t>6</w:t>
            </w:r>
          </w:p>
        </w:tc>
        <w:tc>
          <w:tcPr>
            <w:tcW w:w="2160"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291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943"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c>
          <w:tcPr>
            <w:tcW w:w="1795" w:type="dxa"/>
            <w:tcBorders>
              <w:top w:val="single" w:sz="6" w:space="0" w:color="auto"/>
              <w:left w:val="single" w:sz="6" w:space="0" w:color="auto"/>
              <w:bottom w:val="single" w:sz="6" w:space="0" w:color="auto"/>
              <w:right w:val="single" w:sz="6" w:space="0" w:color="auto"/>
            </w:tcBorders>
          </w:tcPr>
          <w:p w:rsidR="00A139EA" w:rsidRPr="00DA2747" w:rsidRDefault="00A139EA" w:rsidP="00084C82">
            <w:pPr>
              <w:tabs>
                <w:tab w:val="left" w:pos="5256"/>
              </w:tabs>
              <w:rPr>
                <w:rFonts w:ascii="Bookman Old Style" w:hAnsi="Bookman Old Style"/>
                <w:sz w:val="20"/>
                <w:szCs w:val="20"/>
              </w:rPr>
            </w:pPr>
          </w:p>
        </w:tc>
      </w:tr>
    </w:tbl>
    <w:p w:rsidR="00C826E4" w:rsidRDefault="00C826E4" w:rsidP="00882C10">
      <w:pPr>
        <w:tabs>
          <w:tab w:val="left" w:pos="5256"/>
        </w:tabs>
        <w:rPr>
          <w:rFonts w:ascii="Bookman Old Style" w:hAnsi="Bookman Old Style"/>
          <w:sz w:val="20"/>
          <w:szCs w:val="20"/>
        </w:rPr>
      </w:pPr>
    </w:p>
    <w:p w:rsidR="00882C10" w:rsidRDefault="00882C10" w:rsidP="00882C10">
      <w:pPr>
        <w:tabs>
          <w:tab w:val="left" w:pos="5256"/>
        </w:tabs>
        <w:rPr>
          <w:rFonts w:ascii="Bookman Old Style" w:hAnsi="Bookman Old Style"/>
          <w:sz w:val="20"/>
          <w:szCs w:val="20"/>
        </w:rPr>
      </w:pPr>
      <w:r w:rsidRPr="00DA2747">
        <w:rPr>
          <w:rFonts w:ascii="Bookman Old Style" w:hAnsi="Bookman Old Style"/>
          <w:sz w:val="20"/>
          <w:szCs w:val="20"/>
        </w:rPr>
        <w:t>W załączeniu dokumenty potwierdzające, że roboty wymienione w wykazie zostały wykonane zgodnie z zasadami sztuki budowlanej i prawidłowo ukończon</w:t>
      </w:r>
      <w:r w:rsidR="00A139EA">
        <w:rPr>
          <w:rFonts w:ascii="Bookman Old Style" w:hAnsi="Bookman Old Style"/>
          <w:sz w:val="20"/>
          <w:szCs w:val="20"/>
        </w:rPr>
        <w:t>e w liczbie ………. sztuk.</w:t>
      </w:r>
    </w:p>
    <w:p w:rsidR="00EA3BB9" w:rsidRDefault="00EA3BB9" w:rsidP="00882C10">
      <w:pPr>
        <w:tabs>
          <w:tab w:val="left" w:pos="5256"/>
        </w:tabs>
        <w:rPr>
          <w:rFonts w:ascii="Bookman Old Style" w:hAnsi="Bookman Old Style"/>
          <w:sz w:val="20"/>
          <w:szCs w:val="20"/>
        </w:rPr>
      </w:pPr>
    </w:p>
    <w:p w:rsidR="00EA3BB9" w:rsidRDefault="00EA3BB9" w:rsidP="00882C10">
      <w:pPr>
        <w:tabs>
          <w:tab w:val="left" w:pos="5256"/>
        </w:tabs>
        <w:rPr>
          <w:rFonts w:ascii="Bookman Old Style" w:hAnsi="Bookman Old Style"/>
          <w:sz w:val="20"/>
          <w:szCs w:val="20"/>
        </w:rPr>
      </w:pPr>
    </w:p>
    <w:p w:rsidR="00EA3BB9" w:rsidRDefault="00EA3BB9" w:rsidP="00882C10">
      <w:pPr>
        <w:tabs>
          <w:tab w:val="left" w:pos="5256"/>
        </w:tabs>
        <w:rPr>
          <w:rFonts w:ascii="Bookman Old Style" w:hAnsi="Bookman Old Style"/>
          <w:sz w:val="20"/>
          <w:szCs w:val="20"/>
        </w:rPr>
      </w:pPr>
    </w:p>
    <w:p w:rsidR="00EA3BB9" w:rsidRDefault="00EA3BB9" w:rsidP="00EA3BB9">
      <w:pPr>
        <w:tabs>
          <w:tab w:val="left" w:pos="5256"/>
        </w:tabs>
        <w:spacing w:after="0" w:line="240" w:lineRule="auto"/>
        <w:rPr>
          <w:rFonts w:ascii="Bookman Old Style" w:hAnsi="Bookman Old Style"/>
          <w:sz w:val="20"/>
          <w:szCs w:val="20"/>
        </w:rPr>
      </w:pPr>
      <w:r>
        <w:rPr>
          <w:rFonts w:ascii="Bookman Old Style" w:hAnsi="Bookman Old Style"/>
          <w:sz w:val="20"/>
          <w:szCs w:val="20"/>
        </w:rPr>
        <w:t>…………………………………….</w:t>
      </w:r>
    </w:p>
    <w:p w:rsidR="00EA3BB9" w:rsidRPr="00A236C8" w:rsidRDefault="00EA3BB9" w:rsidP="00EA3BB9">
      <w:pPr>
        <w:tabs>
          <w:tab w:val="left" w:pos="5256"/>
        </w:tabs>
        <w:spacing w:after="0" w:line="240" w:lineRule="auto"/>
        <w:rPr>
          <w:rFonts w:ascii="Bookman Old Style" w:hAnsi="Bookman Old Style"/>
          <w:sz w:val="16"/>
          <w:szCs w:val="16"/>
        </w:rPr>
      </w:pPr>
      <w:r>
        <w:rPr>
          <w:rFonts w:ascii="Bookman Old Style" w:hAnsi="Bookman Old Style"/>
          <w:sz w:val="16"/>
          <w:szCs w:val="16"/>
        </w:rPr>
        <w:t xml:space="preserve">         </w:t>
      </w:r>
      <w:r w:rsidRPr="00A236C8">
        <w:rPr>
          <w:rFonts w:ascii="Bookman Old Style" w:hAnsi="Bookman Old Style"/>
          <w:sz w:val="16"/>
          <w:szCs w:val="16"/>
        </w:rPr>
        <w:t>miejscowość i data</w:t>
      </w:r>
    </w:p>
    <w:p w:rsidR="00EA3BB9" w:rsidRDefault="00EA3BB9" w:rsidP="00EA3BB9">
      <w:pPr>
        <w:tabs>
          <w:tab w:val="left" w:pos="5256"/>
        </w:tabs>
        <w:spacing w:after="0" w:line="240" w:lineRule="auto"/>
        <w:ind w:left="2127"/>
        <w:rPr>
          <w:rFonts w:ascii="Bookman Old Style" w:hAnsi="Bookman Old Style"/>
          <w:sz w:val="20"/>
          <w:szCs w:val="20"/>
        </w:rPr>
      </w:pPr>
      <w:r>
        <w:rPr>
          <w:rFonts w:ascii="Bookman Old Style" w:hAnsi="Bookman Old Style"/>
          <w:sz w:val="20"/>
          <w:szCs w:val="20"/>
        </w:rPr>
        <w:t xml:space="preserve">                             ……………………………………………………………….</w:t>
      </w:r>
    </w:p>
    <w:p w:rsidR="00AC05EC" w:rsidRPr="00937685" w:rsidRDefault="00EA3BB9" w:rsidP="00937685">
      <w:pPr>
        <w:tabs>
          <w:tab w:val="left" w:pos="5256"/>
        </w:tabs>
        <w:spacing w:after="0" w:line="240" w:lineRule="auto"/>
        <w:ind w:left="2127"/>
        <w:rPr>
          <w:rFonts w:ascii="Bookman Old Style" w:hAnsi="Bookman Old Style"/>
          <w:sz w:val="16"/>
          <w:szCs w:val="16"/>
        </w:rPr>
        <w:sectPr w:rsidR="00AC05EC" w:rsidRPr="00937685" w:rsidSect="0074572F">
          <w:pgSz w:w="11905" w:h="16837"/>
          <w:pgMar w:top="765" w:right="1403" w:bottom="758" w:left="1275" w:header="709" w:footer="708" w:gutter="0"/>
          <w:cols w:space="60"/>
          <w:noEndnote/>
          <w:docGrid w:linePitch="299"/>
        </w:sectPr>
      </w:pPr>
      <w:r>
        <w:rPr>
          <w:rFonts w:ascii="Bookman Old Style" w:hAnsi="Bookman Old Style"/>
          <w:sz w:val="16"/>
          <w:szCs w:val="16"/>
        </w:rPr>
        <w:t xml:space="preserve">                        </w:t>
      </w:r>
      <w:r w:rsidRPr="00A236C8">
        <w:rPr>
          <w:rFonts w:ascii="Bookman Old Style" w:hAnsi="Bookman Old Style"/>
          <w:sz w:val="16"/>
          <w:szCs w:val="16"/>
        </w:rPr>
        <w:t xml:space="preserve">         podpis osoby/osób/ uprawnionej</w:t>
      </w:r>
      <w:r w:rsidR="00A139EA">
        <w:rPr>
          <w:rFonts w:ascii="Bookman Old Style" w:hAnsi="Bookman Old Style"/>
          <w:sz w:val="16"/>
          <w:szCs w:val="16"/>
        </w:rPr>
        <w:t xml:space="preserve"> do reprezentowania wykonawcy</w:t>
      </w:r>
    </w:p>
    <w:p w:rsidR="004169CC" w:rsidRPr="00937685" w:rsidRDefault="004169CC" w:rsidP="00937685">
      <w:pPr>
        <w:tabs>
          <w:tab w:val="left" w:pos="1331"/>
        </w:tabs>
        <w:rPr>
          <w:rFonts w:ascii="Bookman Old Style" w:hAnsi="Bookman Old Style"/>
          <w:sz w:val="20"/>
          <w:szCs w:val="20"/>
        </w:rPr>
      </w:pPr>
    </w:p>
    <w:sectPr w:rsidR="004169CC" w:rsidRPr="00937685" w:rsidSect="004169CC">
      <w:footerReference w:type="default" r:id="rId12"/>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1FAF" w:rsidRDefault="009A1FAF" w:rsidP="004169CC">
      <w:pPr>
        <w:spacing w:after="0" w:line="240" w:lineRule="auto"/>
      </w:pPr>
      <w:r>
        <w:separator/>
      </w:r>
    </w:p>
  </w:endnote>
  <w:endnote w:type="continuationSeparator" w:id="0">
    <w:p w:rsidR="009A1FAF" w:rsidRDefault="009A1FAF" w:rsidP="004169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ED2" w:rsidRDefault="00084ED2">
    <w:pPr>
      <w:pStyle w:val="Style6"/>
      <w:widowControl/>
      <w:ind w:left="29" w:right="-5"/>
      <w:jc w:val="right"/>
      <w:rPr>
        <w:rStyle w:val="FontStyle4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1676182211"/>
      <w:docPartObj>
        <w:docPartGallery w:val="Page Numbers (Bottom of Page)"/>
        <w:docPartUnique/>
      </w:docPartObj>
    </w:sdtPr>
    <w:sdtEndPr>
      <w:rPr>
        <w:rFonts w:ascii="Bookman Old Style" w:hAnsi="Bookman Old Style"/>
        <w:b/>
        <w:sz w:val="18"/>
        <w:szCs w:val="18"/>
      </w:rPr>
    </w:sdtEndPr>
    <w:sdtContent>
      <w:p w:rsidR="00084ED2" w:rsidRPr="004D16F7" w:rsidRDefault="00084ED2">
        <w:pPr>
          <w:pStyle w:val="Stopka"/>
          <w:jc w:val="right"/>
          <w:rPr>
            <w:rFonts w:ascii="Bookman Old Style" w:eastAsiaTheme="majorEastAsia" w:hAnsi="Bookman Old Style" w:cstheme="majorBidi"/>
            <w:b/>
            <w:sz w:val="18"/>
            <w:szCs w:val="18"/>
          </w:rPr>
        </w:pPr>
        <w:r w:rsidRPr="004D16F7">
          <w:rPr>
            <w:rFonts w:ascii="Bookman Old Style" w:eastAsiaTheme="majorEastAsia" w:hAnsi="Bookman Old Style" w:cstheme="majorBidi"/>
            <w:b/>
            <w:sz w:val="18"/>
            <w:szCs w:val="18"/>
          </w:rPr>
          <w:t xml:space="preserve">str. </w:t>
        </w:r>
        <w:r w:rsidRPr="004D16F7">
          <w:rPr>
            <w:rFonts w:ascii="Bookman Old Style" w:eastAsiaTheme="minorEastAsia" w:hAnsi="Bookman Old Style" w:cs="Times New Roman"/>
            <w:b/>
            <w:sz w:val="18"/>
            <w:szCs w:val="18"/>
          </w:rPr>
          <w:fldChar w:fldCharType="begin"/>
        </w:r>
        <w:r w:rsidRPr="004D16F7">
          <w:rPr>
            <w:rFonts w:ascii="Bookman Old Style" w:hAnsi="Bookman Old Style"/>
            <w:b/>
            <w:sz w:val="18"/>
            <w:szCs w:val="18"/>
          </w:rPr>
          <w:instrText>PAGE    \* MERGEFORMAT</w:instrText>
        </w:r>
        <w:r w:rsidRPr="004D16F7">
          <w:rPr>
            <w:rFonts w:ascii="Bookman Old Style" w:eastAsiaTheme="minorEastAsia" w:hAnsi="Bookman Old Style" w:cs="Times New Roman"/>
            <w:b/>
            <w:sz w:val="18"/>
            <w:szCs w:val="18"/>
          </w:rPr>
          <w:fldChar w:fldCharType="separate"/>
        </w:r>
        <w:r w:rsidR="002F13F2" w:rsidRPr="002F13F2">
          <w:rPr>
            <w:rFonts w:ascii="Bookman Old Style" w:eastAsiaTheme="majorEastAsia" w:hAnsi="Bookman Old Style" w:cstheme="majorBidi"/>
            <w:b/>
            <w:noProof/>
            <w:sz w:val="18"/>
            <w:szCs w:val="18"/>
          </w:rPr>
          <w:t>21</w:t>
        </w:r>
        <w:r w:rsidRPr="004D16F7">
          <w:rPr>
            <w:rFonts w:ascii="Bookman Old Style" w:eastAsiaTheme="majorEastAsia" w:hAnsi="Bookman Old Style" w:cstheme="majorBidi"/>
            <w:b/>
            <w:sz w:val="18"/>
            <w:szCs w:val="18"/>
          </w:rPr>
          <w:fldChar w:fldCharType="end"/>
        </w:r>
      </w:p>
    </w:sdtContent>
  </w:sdt>
  <w:p w:rsidR="00084ED2" w:rsidRDefault="00084ED2">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ED2" w:rsidRDefault="00084ED2">
    <w:pPr>
      <w:pStyle w:val="Style6"/>
      <w:widowControl/>
      <w:spacing w:line="293" w:lineRule="exact"/>
      <w:jc w:val="right"/>
      <w:rPr>
        <w:rStyle w:val="FontStyle4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Bookman Old Style" w:eastAsiaTheme="majorEastAsia" w:hAnsi="Bookman Old Style" w:cstheme="majorBidi"/>
        <w:sz w:val="20"/>
        <w:szCs w:val="20"/>
      </w:rPr>
      <w:id w:val="-1715418614"/>
      <w:docPartObj>
        <w:docPartGallery w:val="Page Numbers (Bottom of Page)"/>
        <w:docPartUnique/>
      </w:docPartObj>
    </w:sdtPr>
    <w:sdtEndPr>
      <w:rPr>
        <w:b/>
        <w:i/>
      </w:rPr>
    </w:sdtEndPr>
    <w:sdtContent>
      <w:p w:rsidR="00084ED2" w:rsidRPr="004169CC" w:rsidRDefault="00084ED2">
        <w:pPr>
          <w:pStyle w:val="Stopka"/>
          <w:jc w:val="right"/>
          <w:rPr>
            <w:rFonts w:ascii="Bookman Old Style" w:eastAsiaTheme="majorEastAsia" w:hAnsi="Bookman Old Style" w:cstheme="majorBidi"/>
            <w:b/>
            <w:i/>
            <w:sz w:val="20"/>
            <w:szCs w:val="20"/>
          </w:rPr>
        </w:pPr>
        <w:r w:rsidRPr="004169CC">
          <w:rPr>
            <w:rFonts w:ascii="Bookman Old Style" w:eastAsiaTheme="majorEastAsia" w:hAnsi="Bookman Old Style" w:cstheme="majorBidi"/>
            <w:b/>
            <w:i/>
            <w:sz w:val="20"/>
            <w:szCs w:val="20"/>
          </w:rPr>
          <w:t xml:space="preserve">str. </w:t>
        </w:r>
        <w:r w:rsidRPr="004169CC">
          <w:rPr>
            <w:rFonts w:ascii="Bookman Old Style" w:eastAsiaTheme="minorEastAsia" w:hAnsi="Bookman Old Style" w:cs="Times New Roman"/>
            <w:b/>
            <w:i/>
            <w:sz w:val="20"/>
            <w:szCs w:val="20"/>
          </w:rPr>
          <w:fldChar w:fldCharType="begin"/>
        </w:r>
        <w:r w:rsidRPr="004169CC">
          <w:rPr>
            <w:rFonts w:ascii="Bookman Old Style" w:hAnsi="Bookman Old Style"/>
            <w:b/>
            <w:i/>
            <w:sz w:val="20"/>
            <w:szCs w:val="20"/>
          </w:rPr>
          <w:instrText>PAGE    \* MERGEFORMAT</w:instrText>
        </w:r>
        <w:r w:rsidRPr="004169CC">
          <w:rPr>
            <w:rFonts w:ascii="Bookman Old Style" w:eastAsiaTheme="minorEastAsia" w:hAnsi="Bookman Old Style" w:cs="Times New Roman"/>
            <w:b/>
            <w:i/>
            <w:sz w:val="20"/>
            <w:szCs w:val="20"/>
          </w:rPr>
          <w:fldChar w:fldCharType="separate"/>
        </w:r>
        <w:r w:rsidR="00D43AC2" w:rsidRPr="00D43AC2">
          <w:rPr>
            <w:rFonts w:ascii="Bookman Old Style" w:eastAsiaTheme="majorEastAsia" w:hAnsi="Bookman Old Style" w:cstheme="majorBidi"/>
            <w:b/>
            <w:i/>
            <w:noProof/>
            <w:sz w:val="20"/>
            <w:szCs w:val="20"/>
          </w:rPr>
          <w:t>36</w:t>
        </w:r>
        <w:r w:rsidRPr="004169CC">
          <w:rPr>
            <w:rFonts w:ascii="Bookman Old Style" w:eastAsiaTheme="majorEastAsia" w:hAnsi="Bookman Old Style" w:cstheme="majorBidi"/>
            <w:b/>
            <w:i/>
            <w:sz w:val="20"/>
            <w:szCs w:val="20"/>
          </w:rPr>
          <w:fldChar w:fldCharType="end"/>
        </w:r>
      </w:p>
    </w:sdtContent>
  </w:sdt>
  <w:p w:rsidR="00084ED2" w:rsidRDefault="00084ED2">
    <w:pPr>
      <w:pStyle w:val="Stopka"/>
    </w:pPr>
  </w:p>
  <w:p w:rsidR="00084ED2" w:rsidRDefault="00084ED2"/>
  <w:p w:rsidR="00084ED2" w:rsidRDefault="00084ED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1FAF" w:rsidRDefault="009A1FAF" w:rsidP="004169CC">
      <w:pPr>
        <w:spacing w:after="0" w:line="240" w:lineRule="auto"/>
      </w:pPr>
      <w:r>
        <w:separator/>
      </w:r>
    </w:p>
  </w:footnote>
  <w:footnote w:type="continuationSeparator" w:id="0">
    <w:p w:rsidR="009A1FAF" w:rsidRDefault="009A1FAF" w:rsidP="004169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4ED2" w:rsidRPr="004D16F7" w:rsidRDefault="00084ED2">
    <w:pPr>
      <w:pStyle w:val="Nagwek"/>
      <w:rPr>
        <w:rFonts w:ascii="Bookman Old Style" w:hAnsi="Bookman Old Style"/>
        <w:b/>
        <w:i/>
        <w:color w:val="2F5496" w:themeColor="accent5" w:themeShade="BF"/>
        <w:sz w:val="18"/>
        <w:szCs w:val="18"/>
      </w:rPr>
    </w:pPr>
    <w:r w:rsidRPr="004D16F7">
      <w:rPr>
        <w:rFonts w:ascii="Bookman Old Style" w:hAnsi="Bookman Old Style"/>
        <w:b/>
        <w:i/>
        <w:color w:val="2F5496" w:themeColor="accent5" w:themeShade="BF"/>
        <w:sz w:val="18"/>
        <w:szCs w:val="18"/>
      </w:rPr>
      <w:t>Powiatowy Inspektorat Weterynarii</w:t>
    </w:r>
  </w:p>
  <w:p w:rsidR="00084ED2" w:rsidRPr="004D16F7" w:rsidRDefault="00084ED2">
    <w:pPr>
      <w:pStyle w:val="Nagwek"/>
      <w:rPr>
        <w:rFonts w:ascii="Bookman Old Style" w:hAnsi="Bookman Old Style"/>
        <w:b/>
        <w:i/>
        <w:color w:val="2F5496" w:themeColor="accent5" w:themeShade="BF"/>
        <w:sz w:val="18"/>
        <w:szCs w:val="18"/>
      </w:rPr>
    </w:pPr>
    <w:r w:rsidRPr="004D16F7">
      <w:rPr>
        <w:rFonts w:ascii="Bookman Old Style" w:hAnsi="Bookman Old Style"/>
        <w:b/>
        <w:i/>
        <w:color w:val="2F5496" w:themeColor="accent5" w:themeShade="BF"/>
        <w:sz w:val="18"/>
        <w:szCs w:val="18"/>
      </w:rPr>
      <w:t>W Lęborku</w:t>
    </w:r>
  </w:p>
  <w:p w:rsidR="00084ED2" w:rsidRPr="004D16F7" w:rsidRDefault="00084ED2" w:rsidP="004169CC">
    <w:pPr>
      <w:pStyle w:val="Nagwek"/>
      <w:jc w:val="right"/>
      <w:rPr>
        <w:rFonts w:ascii="Bookman Old Style" w:hAnsi="Bookman Old Style"/>
        <w:b/>
        <w:i/>
        <w:color w:val="2F5496" w:themeColor="accent5" w:themeShade="BF"/>
        <w:sz w:val="18"/>
        <w:szCs w:val="18"/>
      </w:rPr>
    </w:pPr>
    <w:r w:rsidRPr="004D16F7">
      <w:rPr>
        <w:rFonts w:ascii="Bookman Old Style" w:hAnsi="Bookman Old Style"/>
        <w:b/>
        <w:i/>
        <w:color w:val="2F5496" w:themeColor="accent5" w:themeShade="BF"/>
        <w:sz w:val="18"/>
        <w:szCs w:val="18"/>
      </w:rPr>
      <w:t>Sprawa PIW 08.225.01.2015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81E6098"/>
    <w:name w:val="WW8Num1"/>
    <w:lvl w:ilvl="0">
      <w:start w:val="1"/>
      <w:numFmt w:val="decimal"/>
      <w:suff w:val="space"/>
      <w:lvlText w:val="%1."/>
      <w:lvlJc w:val="left"/>
      <w:pPr>
        <w:ind w:left="0" w:firstLine="0"/>
      </w:pPr>
      <w:rPr>
        <w:rFonts w:ascii="Bookman Old Style" w:eastAsiaTheme="minorHAnsi" w:hAnsi="Bookman Old Style" w:cstheme="minorBidi" w:hint="default"/>
        <w:b/>
      </w:rPr>
    </w:lvl>
    <w:lvl w:ilvl="1">
      <w:start w:val="1"/>
      <w:numFmt w:val="decimal"/>
      <w:lvlText w:val="%2."/>
      <w:lvlJc w:val="left"/>
      <w:pPr>
        <w:tabs>
          <w:tab w:val="num" w:pos="397"/>
        </w:tabs>
        <w:ind w:left="0" w:firstLine="0"/>
      </w:pPr>
      <w:rPr>
        <w:rFonts w:ascii="Times New Roman" w:hAnsi="Times New Roman" w:cs="Times New Roman" w:hint="default"/>
      </w:rPr>
    </w:lvl>
    <w:lvl w:ilvl="2">
      <w:start w:val="1"/>
      <w:numFmt w:val="lowerLetter"/>
      <w:lvlText w:val="%3."/>
      <w:lvlJc w:val="left"/>
      <w:pPr>
        <w:tabs>
          <w:tab w:val="num" w:pos="1134"/>
        </w:tabs>
        <w:ind w:left="0" w:firstLine="0"/>
      </w:pPr>
      <w:rPr>
        <w:rFonts w:hint="default"/>
      </w:rPr>
    </w:lvl>
    <w:lvl w:ilvl="3">
      <w:start w:val="1"/>
      <w:numFmt w:val="lowerRoman"/>
      <w:lvlText w:val="%4)"/>
      <w:lvlJc w:val="left"/>
      <w:pPr>
        <w:tabs>
          <w:tab w:val="num" w:pos="1361"/>
        </w:tabs>
        <w:ind w:left="0" w:firstLine="0"/>
      </w:pPr>
      <w:rPr>
        <w:rFonts w:hint="default"/>
      </w:rPr>
    </w:lvl>
    <w:lvl w:ilvl="4">
      <w:start w:val="1"/>
      <w:numFmt w:val="bullet"/>
      <w:lvlText w:val=""/>
      <w:lvlJc w:val="left"/>
      <w:pPr>
        <w:tabs>
          <w:tab w:val="num" w:pos="2804"/>
        </w:tabs>
        <w:ind w:left="0" w:firstLine="0"/>
      </w:pPr>
      <w:rPr>
        <w:rFonts w:ascii="Symbol" w:hAnsi="Symbol" w:hint="default"/>
      </w:rPr>
    </w:lvl>
    <w:lvl w:ilvl="5">
      <w:start w:val="1"/>
      <w:numFmt w:val="lowerLetter"/>
      <w:lvlText w:val="(%6)"/>
      <w:lvlJc w:val="left"/>
      <w:pPr>
        <w:tabs>
          <w:tab w:val="num" w:pos="3524"/>
        </w:tabs>
        <w:ind w:left="0" w:firstLine="0"/>
      </w:pPr>
      <w:rPr>
        <w:rFonts w:hint="default"/>
      </w:rPr>
    </w:lvl>
    <w:lvl w:ilvl="6">
      <w:start w:val="1"/>
      <w:numFmt w:val="lowerRoman"/>
      <w:lvlText w:val="(%7)"/>
      <w:lvlJc w:val="left"/>
      <w:pPr>
        <w:tabs>
          <w:tab w:val="num" w:pos="4244"/>
        </w:tabs>
        <w:ind w:left="0" w:firstLine="0"/>
      </w:pPr>
      <w:rPr>
        <w:rFonts w:hint="default"/>
      </w:rPr>
    </w:lvl>
    <w:lvl w:ilvl="7">
      <w:start w:val="1"/>
      <w:numFmt w:val="lowerLetter"/>
      <w:lvlText w:val="(%8)"/>
      <w:lvlJc w:val="left"/>
      <w:pPr>
        <w:tabs>
          <w:tab w:val="num" w:pos="4964"/>
        </w:tabs>
        <w:ind w:left="0" w:firstLine="0"/>
      </w:pPr>
      <w:rPr>
        <w:rFonts w:hint="default"/>
      </w:rPr>
    </w:lvl>
    <w:lvl w:ilvl="8">
      <w:start w:val="1"/>
      <w:numFmt w:val="lowerRoman"/>
      <w:lvlText w:val="(%9)"/>
      <w:lvlJc w:val="left"/>
      <w:pPr>
        <w:tabs>
          <w:tab w:val="num" w:pos="5684"/>
        </w:tabs>
        <w:ind w:left="0" w:firstLine="0"/>
      </w:pPr>
      <w:rPr>
        <w:rFonts w:hint="default"/>
      </w:rPr>
    </w:lvl>
  </w:abstractNum>
  <w:abstractNum w:abstractNumId="1" w15:restartNumberingAfterBreak="0">
    <w:nsid w:val="00000015"/>
    <w:multiLevelType w:val="multilevel"/>
    <w:tmpl w:val="00000015"/>
    <w:lvl w:ilvl="0">
      <w:start w:val="1"/>
      <w:numFmt w:val="decimal"/>
      <w:lvlText w:val="%1)"/>
      <w:lvlJc w:val="right"/>
      <w:pPr>
        <w:tabs>
          <w:tab w:val="num" w:pos="720"/>
        </w:tabs>
        <w:ind w:left="720" w:hanging="360"/>
      </w:pPr>
      <w:rPr>
        <w:rFonts w:ascii="Times New Roman" w:hAnsi="Times New Roman" w:cs="Times New Roman"/>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1C"/>
    <w:multiLevelType w:val="singleLevel"/>
    <w:tmpl w:val="68CA6A4A"/>
    <w:name w:val="WW8Num58"/>
    <w:lvl w:ilvl="0">
      <w:start w:val="1"/>
      <w:numFmt w:val="decimal"/>
      <w:lvlText w:val="%1."/>
      <w:lvlJc w:val="left"/>
      <w:pPr>
        <w:tabs>
          <w:tab w:val="num" w:pos="0"/>
        </w:tabs>
        <w:ind w:left="360" w:hanging="360"/>
      </w:pPr>
      <w:rPr>
        <w:b/>
        <w:sz w:val="22"/>
        <w:szCs w:val="22"/>
      </w:rPr>
    </w:lvl>
  </w:abstractNum>
  <w:abstractNum w:abstractNumId="3" w15:restartNumberingAfterBreak="0">
    <w:nsid w:val="00000024"/>
    <w:multiLevelType w:val="singleLevel"/>
    <w:tmpl w:val="00000024"/>
    <w:name w:val="WW8Num50"/>
    <w:lvl w:ilvl="0">
      <w:start w:val="1"/>
      <w:numFmt w:val="lowerLetter"/>
      <w:lvlText w:val="%1)"/>
      <w:lvlJc w:val="left"/>
      <w:pPr>
        <w:tabs>
          <w:tab w:val="num" w:pos="646"/>
        </w:tabs>
        <w:ind w:left="646" w:hanging="363"/>
      </w:pPr>
      <w:rPr>
        <w:rFonts w:ascii="Times New Roman" w:hAnsi="Times New Roman" w:cs="Times New Roman"/>
        <w:b w:val="0"/>
        <w:bCs w:val="0"/>
        <w:i w:val="0"/>
        <w:iCs w:val="0"/>
        <w:sz w:val="20"/>
        <w:szCs w:val="20"/>
        <w:lang w:eastAsia="ar-SA"/>
      </w:rPr>
    </w:lvl>
  </w:abstractNum>
  <w:abstractNum w:abstractNumId="4" w15:restartNumberingAfterBreak="0">
    <w:nsid w:val="0000002F"/>
    <w:multiLevelType w:val="multilevel"/>
    <w:tmpl w:val="0000002F"/>
    <w:name w:val="WW8Num61"/>
    <w:lvl w:ilvl="0">
      <w:start w:val="1"/>
      <w:numFmt w:val="decimal"/>
      <w:lvlText w:val="%1."/>
      <w:lvlJc w:val="left"/>
      <w:pPr>
        <w:tabs>
          <w:tab w:val="num" w:pos="709"/>
        </w:tabs>
        <w:ind w:left="927" w:hanging="360"/>
      </w:pPr>
      <w:rPr>
        <w:rFonts w:ascii="Times New Roman" w:hAnsi="Times New Roman" w:cs="Times New Roman"/>
        <w:sz w:val="18"/>
        <w:szCs w:val="22"/>
      </w:rPr>
    </w:lvl>
    <w:lvl w:ilvl="1">
      <w:start w:val="1"/>
      <w:numFmt w:val="lowerLetter"/>
      <w:lvlText w:val="%2)"/>
      <w:lvlJc w:val="left"/>
      <w:pPr>
        <w:tabs>
          <w:tab w:val="num" w:pos="1647"/>
        </w:tabs>
        <w:ind w:left="1647" w:hanging="360"/>
      </w:pPr>
    </w:lvl>
    <w:lvl w:ilvl="2">
      <w:start w:val="1"/>
      <w:numFmt w:val="lowerLetter"/>
      <w:lvlText w:val="%3)"/>
      <w:lvlJc w:val="left"/>
      <w:pPr>
        <w:tabs>
          <w:tab w:val="num" w:pos="0"/>
        </w:tabs>
        <w:ind w:left="2547" w:hanging="360"/>
      </w:pPr>
      <w:rPr>
        <w:rFonts w:ascii="Times New Roman" w:eastAsia="Times New Roman" w:hAnsi="Times New Roman" w:cs="Times New Roman"/>
        <w:sz w:val="20"/>
        <w:szCs w:val="20"/>
      </w:rPr>
    </w:lvl>
    <w:lvl w:ilvl="3">
      <w:start w:val="1"/>
      <w:numFmt w:val="lowerLetter"/>
      <w:lvlText w:val="%4)"/>
      <w:lvlJc w:val="left"/>
      <w:pPr>
        <w:tabs>
          <w:tab w:val="num" w:pos="0"/>
        </w:tabs>
        <w:ind w:left="3087" w:hanging="360"/>
      </w:pPr>
    </w:lvl>
    <w:lvl w:ilvl="4">
      <w:numFmt w:val="bullet"/>
      <w:lvlText w:val=""/>
      <w:lvlJc w:val="left"/>
      <w:pPr>
        <w:tabs>
          <w:tab w:val="num" w:pos="0"/>
        </w:tabs>
        <w:ind w:left="3807" w:hanging="360"/>
      </w:pPr>
      <w:rPr>
        <w:rFonts w:ascii="Symbol" w:hAnsi="Symbol" w:cs="Times New Roman"/>
      </w:rPr>
    </w:lvl>
    <w:lvl w:ilvl="5">
      <w:start w:val="1"/>
      <w:numFmt w:val="decimal"/>
      <w:lvlText w:val="%6)"/>
      <w:lvlJc w:val="left"/>
      <w:pPr>
        <w:tabs>
          <w:tab w:val="num" w:pos="0"/>
        </w:tabs>
        <w:ind w:left="4707" w:hanging="360"/>
      </w:pPr>
      <w:rPr>
        <w:rFonts w:ascii="Times New Roman" w:hAnsi="Times New Roman" w:cs="Times New Roman"/>
        <w:sz w:val="22"/>
        <w:szCs w:val="22"/>
      </w:rPr>
    </w:lvl>
    <w:lvl w:ilvl="6">
      <w:start w:val="2"/>
      <w:numFmt w:val="upperRoman"/>
      <w:lvlText w:val="%7."/>
      <w:lvlJc w:val="left"/>
      <w:pPr>
        <w:tabs>
          <w:tab w:val="num" w:pos="0"/>
        </w:tabs>
        <w:ind w:left="5607" w:hanging="72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5" w15:restartNumberingAfterBreak="0">
    <w:nsid w:val="0000003D"/>
    <w:multiLevelType w:val="multilevel"/>
    <w:tmpl w:val="BA06007C"/>
    <w:name w:val="WW8Num77"/>
    <w:lvl w:ilvl="0">
      <w:start w:val="4"/>
      <w:numFmt w:val="decimal"/>
      <w:lvlText w:val="%1."/>
      <w:lvlJc w:val="left"/>
      <w:pPr>
        <w:tabs>
          <w:tab w:val="num" w:pos="360"/>
        </w:tabs>
        <w:ind w:left="360" w:hanging="360"/>
      </w:pPr>
      <w:rPr>
        <w:rFonts w:ascii="Times New Roman" w:hAnsi="Times New Roman" w:cs="Times New Roman"/>
        <w:b w:val="0"/>
        <w:sz w:val="22"/>
        <w:szCs w:val="22"/>
      </w:rPr>
    </w:lvl>
    <w:lvl w:ilvl="1">
      <w:start w:val="5"/>
      <w:numFmt w:val="decimal"/>
      <w:lvlText w:val="%2."/>
      <w:lvlJc w:val="left"/>
      <w:pPr>
        <w:tabs>
          <w:tab w:val="num" w:pos="357"/>
        </w:tabs>
        <w:ind w:left="357" w:hanging="357"/>
      </w:pPr>
      <w:rPr>
        <w:rFonts w:ascii="Times New Roman" w:hAnsi="Times New Roman" w:cs="Times New Roman"/>
        <w:b w:val="0"/>
        <w:bCs w:val="0"/>
        <w:i w:val="0"/>
        <w:iCs w:val="0"/>
        <w:color w:val="auto"/>
        <w:position w:val="0"/>
        <w:sz w:val="20"/>
        <w:szCs w:val="20"/>
        <w:vertAlign w:val="baseline"/>
      </w:rPr>
    </w:lvl>
    <w:lvl w:ilvl="2">
      <w:start w:val="1"/>
      <w:numFmt w:val="upperRoman"/>
      <w:lvlText w:val="%3."/>
      <w:lvlJc w:val="left"/>
      <w:pPr>
        <w:tabs>
          <w:tab w:val="num" w:pos="0"/>
        </w:tabs>
        <w:ind w:left="2700" w:hanging="72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45"/>
    <w:multiLevelType w:val="singleLevel"/>
    <w:tmpl w:val="00000045"/>
    <w:name w:val="WW8Num85"/>
    <w:lvl w:ilvl="0">
      <w:start w:val="2"/>
      <w:numFmt w:val="decimal"/>
      <w:lvlText w:val="%1."/>
      <w:lvlJc w:val="left"/>
      <w:pPr>
        <w:tabs>
          <w:tab w:val="num" w:pos="360"/>
        </w:tabs>
        <w:ind w:left="360" w:hanging="360"/>
      </w:pPr>
      <w:rPr>
        <w:rFonts w:ascii="Times New Roman" w:hAnsi="Times New Roman" w:cs="Times New Roman"/>
        <w:b w:val="0"/>
        <w:bCs w:val="0"/>
        <w:i w:val="0"/>
        <w:iCs w:val="0"/>
        <w:sz w:val="22"/>
        <w:szCs w:val="22"/>
      </w:rPr>
    </w:lvl>
  </w:abstractNum>
  <w:abstractNum w:abstractNumId="7" w15:restartNumberingAfterBreak="0">
    <w:nsid w:val="00000048"/>
    <w:multiLevelType w:val="multilevel"/>
    <w:tmpl w:val="BBBA813C"/>
    <w:name w:val="WW8Num88"/>
    <w:lvl w:ilvl="0">
      <w:start w:val="1"/>
      <w:numFmt w:val="bullet"/>
      <w:lvlText w:val=""/>
      <w:lvlJc w:val="left"/>
      <w:pPr>
        <w:tabs>
          <w:tab w:val="num" w:pos="720"/>
        </w:tabs>
        <w:ind w:left="720" w:hanging="360"/>
      </w:pPr>
      <w:rPr>
        <w:rFonts w:ascii="Symbol" w:eastAsia="Times New Roman" w:hAnsi="Symbo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00000053"/>
    <w:multiLevelType w:val="singleLevel"/>
    <w:tmpl w:val="7324C048"/>
    <w:name w:val="WW8Num100"/>
    <w:lvl w:ilvl="0">
      <w:start w:val="1"/>
      <w:numFmt w:val="decimal"/>
      <w:lvlText w:val="%1)"/>
      <w:lvlJc w:val="right"/>
      <w:pPr>
        <w:tabs>
          <w:tab w:val="num" w:pos="709"/>
        </w:tabs>
        <w:ind w:left="644" w:hanging="360"/>
      </w:pPr>
      <w:rPr>
        <w:rFonts w:ascii="Bookman Old Style" w:hAnsi="Bookman Old Style" w:cs="Times New Roman" w:hint="default"/>
        <w:b w:val="0"/>
        <w:bCs w:val="0"/>
        <w:i w:val="0"/>
        <w:iCs w:val="0"/>
        <w:color w:val="auto"/>
        <w:sz w:val="20"/>
        <w:szCs w:val="20"/>
      </w:rPr>
    </w:lvl>
  </w:abstractNum>
  <w:abstractNum w:abstractNumId="9" w15:restartNumberingAfterBreak="0">
    <w:nsid w:val="00032EB5"/>
    <w:multiLevelType w:val="singleLevel"/>
    <w:tmpl w:val="33BAE87E"/>
    <w:lvl w:ilvl="0">
      <w:start w:val="6"/>
      <w:numFmt w:val="decimal"/>
      <w:lvlText w:val="%1)"/>
      <w:legacy w:legacy="1" w:legacySpace="0" w:legacyIndent="312"/>
      <w:lvlJc w:val="left"/>
      <w:rPr>
        <w:rFonts w:ascii="Bookman Old Style" w:hAnsi="Bookman Old Style" w:cs="Times New Roman" w:hint="default"/>
      </w:rPr>
    </w:lvl>
  </w:abstractNum>
  <w:abstractNum w:abstractNumId="10" w15:restartNumberingAfterBreak="0">
    <w:nsid w:val="01F95395"/>
    <w:multiLevelType w:val="hybridMultilevel"/>
    <w:tmpl w:val="8620114A"/>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11" w15:restartNumberingAfterBreak="0">
    <w:nsid w:val="021872E7"/>
    <w:multiLevelType w:val="multilevel"/>
    <w:tmpl w:val="C36A32EC"/>
    <w:lvl w:ilvl="0">
      <w:start w:val="2"/>
      <w:numFmt w:val="decimal"/>
      <w:suff w:val="space"/>
      <w:lvlText w:val="%1."/>
      <w:lvlJc w:val="left"/>
      <w:pPr>
        <w:ind w:left="720" w:hanging="360"/>
      </w:pPr>
      <w:rPr>
        <w:rFonts w:hint="default"/>
        <w:b/>
      </w:rPr>
    </w:lvl>
    <w:lvl w:ilvl="1">
      <w:start w:val="1"/>
      <w:numFmt w:val="decimal"/>
      <w:isLgl/>
      <w:lvlText w:val="%1.%2"/>
      <w:lvlJc w:val="left"/>
      <w:pPr>
        <w:ind w:left="1117" w:hanging="360"/>
      </w:pPr>
      <w:rPr>
        <w:rFonts w:hint="default"/>
      </w:rPr>
    </w:lvl>
    <w:lvl w:ilvl="2">
      <w:start w:val="1"/>
      <w:numFmt w:val="decimal"/>
      <w:isLgl/>
      <w:lvlText w:val="%1.%2.%3"/>
      <w:lvlJc w:val="left"/>
      <w:pPr>
        <w:ind w:left="1874" w:hanging="720"/>
      </w:pPr>
      <w:rPr>
        <w:rFonts w:hint="default"/>
      </w:rPr>
    </w:lvl>
    <w:lvl w:ilvl="3">
      <w:start w:val="1"/>
      <w:numFmt w:val="decimal"/>
      <w:isLgl/>
      <w:lvlText w:val="%1.%2.%3.%4"/>
      <w:lvlJc w:val="left"/>
      <w:pPr>
        <w:ind w:left="2631" w:hanging="1080"/>
      </w:pPr>
      <w:rPr>
        <w:rFonts w:hint="default"/>
      </w:rPr>
    </w:lvl>
    <w:lvl w:ilvl="4">
      <w:start w:val="1"/>
      <w:numFmt w:val="decimal"/>
      <w:isLgl/>
      <w:lvlText w:val="%1.%2.%3.%4.%5"/>
      <w:lvlJc w:val="left"/>
      <w:pPr>
        <w:ind w:left="3028" w:hanging="1080"/>
      </w:pPr>
      <w:rPr>
        <w:rFonts w:hint="default"/>
      </w:rPr>
    </w:lvl>
    <w:lvl w:ilvl="5">
      <w:start w:val="1"/>
      <w:numFmt w:val="decimal"/>
      <w:isLgl/>
      <w:lvlText w:val="%1.%2.%3.%4.%5.%6"/>
      <w:lvlJc w:val="left"/>
      <w:pPr>
        <w:ind w:left="3785" w:hanging="1440"/>
      </w:pPr>
      <w:rPr>
        <w:rFonts w:hint="default"/>
      </w:rPr>
    </w:lvl>
    <w:lvl w:ilvl="6">
      <w:start w:val="1"/>
      <w:numFmt w:val="decimal"/>
      <w:isLgl/>
      <w:lvlText w:val="%1.%2.%3.%4.%5.%6.%7"/>
      <w:lvlJc w:val="left"/>
      <w:pPr>
        <w:ind w:left="4182" w:hanging="1440"/>
      </w:pPr>
      <w:rPr>
        <w:rFonts w:hint="default"/>
      </w:rPr>
    </w:lvl>
    <w:lvl w:ilvl="7">
      <w:start w:val="1"/>
      <w:numFmt w:val="decimal"/>
      <w:isLgl/>
      <w:lvlText w:val="%1.%2.%3.%4.%5.%6.%7.%8"/>
      <w:lvlJc w:val="left"/>
      <w:pPr>
        <w:ind w:left="4939" w:hanging="1800"/>
      </w:pPr>
      <w:rPr>
        <w:rFonts w:hint="default"/>
      </w:rPr>
    </w:lvl>
    <w:lvl w:ilvl="8">
      <w:start w:val="1"/>
      <w:numFmt w:val="decimal"/>
      <w:isLgl/>
      <w:lvlText w:val="%1.%2.%3.%4.%5.%6.%7.%8.%9"/>
      <w:lvlJc w:val="left"/>
      <w:pPr>
        <w:ind w:left="5336" w:hanging="1800"/>
      </w:pPr>
      <w:rPr>
        <w:rFonts w:hint="default"/>
      </w:rPr>
    </w:lvl>
  </w:abstractNum>
  <w:abstractNum w:abstractNumId="12" w15:restartNumberingAfterBreak="0">
    <w:nsid w:val="04362E44"/>
    <w:multiLevelType w:val="singleLevel"/>
    <w:tmpl w:val="8468EC14"/>
    <w:lvl w:ilvl="0">
      <w:start w:val="1"/>
      <w:numFmt w:val="decimal"/>
      <w:lvlText w:val="%1)"/>
      <w:legacy w:legacy="1" w:legacySpace="0" w:legacyIndent="422"/>
      <w:lvlJc w:val="left"/>
      <w:rPr>
        <w:rFonts w:ascii="Bookman Old Style" w:hAnsi="Bookman Old Style" w:cs="Times New Roman" w:hint="default"/>
      </w:rPr>
    </w:lvl>
  </w:abstractNum>
  <w:abstractNum w:abstractNumId="13" w15:restartNumberingAfterBreak="0">
    <w:nsid w:val="0A836991"/>
    <w:multiLevelType w:val="multilevel"/>
    <w:tmpl w:val="711EF760"/>
    <w:lvl w:ilvl="0">
      <w:start w:val="1"/>
      <w:numFmt w:val="decimal"/>
      <w:lvlText w:val="%1."/>
      <w:legacy w:legacy="1" w:legacySpace="0" w:legacyIndent="360"/>
      <w:lvlJc w:val="left"/>
      <w:pPr>
        <w:ind w:left="851" w:hanging="360"/>
      </w:pPr>
    </w:lvl>
    <w:lvl w:ilvl="1">
      <w:start w:val="1"/>
      <w:numFmt w:val="decimal"/>
      <w:lvlText w:val="%1.%2."/>
      <w:lvlJc w:val="left"/>
      <w:pPr>
        <w:tabs>
          <w:tab w:val="num" w:pos="794"/>
        </w:tabs>
        <w:ind w:left="794" w:hanging="471"/>
      </w:pPr>
      <w:rPr>
        <w:rFonts w:ascii="Times New Roman" w:hAnsi="Times New Roman" w:hint="default"/>
        <w:b w:val="0"/>
        <w:i w:val="0"/>
        <w:sz w:val="22"/>
        <w:szCs w:val="22"/>
      </w:rPr>
    </w:lvl>
    <w:lvl w:ilvl="2">
      <w:start w:val="1"/>
      <w:numFmt w:val="decimal"/>
      <w:lvlText w:val="%3)"/>
      <w:lvlJc w:val="left"/>
      <w:pPr>
        <w:tabs>
          <w:tab w:val="num" w:pos="1134"/>
        </w:tabs>
        <w:ind w:left="1134" w:hanging="340"/>
      </w:pPr>
      <w:rPr>
        <w:rFonts w:ascii="Times New Roman" w:hAnsi="Times New Roman" w:hint="default"/>
        <w:b w:val="0"/>
        <w:i w:val="0"/>
        <w:sz w:val="22"/>
        <w:szCs w:val="22"/>
      </w:rPr>
    </w:lvl>
    <w:lvl w:ilvl="3">
      <w:start w:val="1"/>
      <w:numFmt w:val="decimal"/>
      <w:lvlText w:val="%4)"/>
      <w:lvlJc w:val="left"/>
      <w:pPr>
        <w:tabs>
          <w:tab w:val="num" w:pos="1474"/>
        </w:tabs>
        <w:ind w:left="1474" w:hanging="340"/>
      </w:pPr>
      <w:rPr>
        <w:rFonts w:ascii="Times New Roman" w:eastAsia="Times New Roman" w:hAnsi="Times New Roman" w:cs="Times New Roman"/>
        <w:sz w:val="22"/>
      </w:rPr>
    </w:lvl>
    <w:lvl w:ilvl="4">
      <w:start w:val="1"/>
      <w:numFmt w:val="bullet"/>
      <w:lvlText w:val=""/>
      <w:lvlJc w:val="left"/>
      <w:pPr>
        <w:tabs>
          <w:tab w:val="num" w:pos="1985"/>
        </w:tabs>
        <w:ind w:left="1985" w:hanging="511"/>
      </w:pPr>
      <w:rPr>
        <w:rFonts w:ascii="Symbol" w:hAnsi="Symbol" w:hint="default"/>
      </w:rPr>
    </w:lvl>
    <w:lvl w:ilvl="5">
      <w:start w:val="1"/>
      <w:numFmt w:val="lowerRoman"/>
      <w:lvlText w:val="%6."/>
      <w:lvlJc w:val="right"/>
      <w:pPr>
        <w:tabs>
          <w:tab w:val="num" w:pos="3963"/>
        </w:tabs>
        <w:ind w:left="3963" w:hanging="180"/>
      </w:pPr>
      <w:rPr>
        <w:rFonts w:hint="default"/>
      </w:rPr>
    </w:lvl>
    <w:lvl w:ilvl="6">
      <w:start w:val="1"/>
      <w:numFmt w:val="decimal"/>
      <w:lvlText w:val="%7."/>
      <w:lvlJc w:val="left"/>
      <w:pPr>
        <w:tabs>
          <w:tab w:val="num" w:pos="4683"/>
        </w:tabs>
        <w:ind w:left="4683" w:hanging="360"/>
      </w:pPr>
      <w:rPr>
        <w:rFonts w:hint="default"/>
        <w:b/>
      </w:rPr>
    </w:lvl>
    <w:lvl w:ilvl="7">
      <w:start w:val="1"/>
      <w:numFmt w:val="lowerLetter"/>
      <w:lvlText w:val="%8."/>
      <w:lvlJc w:val="left"/>
      <w:pPr>
        <w:tabs>
          <w:tab w:val="num" w:pos="5403"/>
        </w:tabs>
        <w:ind w:left="5403" w:hanging="360"/>
      </w:pPr>
      <w:rPr>
        <w:rFonts w:hint="default"/>
      </w:rPr>
    </w:lvl>
    <w:lvl w:ilvl="8">
      <w:start w:val="1"/>
      <w:numFmt w:val="lowerRoman"/>
      <w:lvlText w:val="%9."/>
      <w:lvlJc w:val="right"/>
      <w:pPr>
        <w:tabs>
          <w:tab w:val="num" w:pos="6123"/>
        </w:tabs>
        <w:ind w:left="6123" w:hanging="180"/>
      </w:pPr>
      <w:rPr>
        <w:rFonts w:hint="default"/>
      </w:rPr>
    </w:lvl>
  </w:abstractNum>
  <w:abstractNum w:abstractNumId="14" w15:restartNumberingAfterBreak="0">
    <w:nsid w:val="0B2411E4"/>
    <w:multiLevelType w:val="singleLevel"/>
    <w:tmpl w:val="D98C4CAA"/>
    <w:lvl w:ilvl="0">
      <w:start w:val="1"/>
      <w:numFmt w:val="decimal"/>
      <w:lvlText w:val="%1."/>
      <w:lvlJc w:val="left"/>
      <w:pPr>
        <w:ind w:left="720" w:hanging="360"/>
      </w:pPr>
      <w:rPr>
        <w:rFonts w:ascii="Bookman Old Style" w:hAnsi="Bookman Old Style" w:cs="Times New Roman" w:hint="default"/>
        <w:b/>
      </w:rPr>
    </w:lvl>
  </w:abstractNum>
  <w:abstractNum w:abstractNumId="15" w15:restartNumberingAfterBreak="0">
    <w:nsid w:val="0D830C03"/>
    <w:multiLevelType w:val="hybridMultilevel"/>
    <w:tmpl w:val="9FEEFD38"/>
    <w:lvl w:ilvl="0" w:tplc="F47CDC4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DC15755"/>
    <w:multiLevelType w:val="hybridMultilevel"/>
    <w:tmpl w:val="13CCD328"/>
    <w:lvl w:ilvl="0" w:tplc="26B0A6C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8D3A39"/>
    <w:multiLevelType w:val="multilevel"/>
    <w:tmpl w:val="0A023020"/>
    <w:name w:val="WW8Num882"/>
    <w:lvl w:ilvl="0">
      <w:start w:val="1"/>
      <w:numFmt w:val="decimal"/>
      <w:lvlText w:val="%1)"/>
      <w:lvlJc w:val="left"/>
      <w:pPr>
        <w:tabs>
          <w:tab w:val="num" w:pos="720"/>
        </w:tabs>
        <w:ind w:left="720" w:hanging="360"/>
      </w:pPr>
      <w:rPr>
        <w:rFonts w:ascii="Times New Roman" w:eastAsia="Times New Roman" w:hAnsi="Times New Roman" w:cs="Times New Roman" w:hint="default"/>
        <w:sz w:val="22"/>
        <w:szCs w:val="22"/>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b/>
      </w:rPr>
    </w:lvl>
    <w:lvl w:ilvl="3">
      <w:start w:val="1"/>
      <w:numFmt w:val="decimal"/>
      <w:lvlText w:val="%4."/>
      <w:lvlJc w:val="left"/>
      <w:pPr>
        <w:tabs>
          <w:tab w:val="num" w:pos="2880"/>
        </w:tabs>
        <w:ind w:left="2880" w:hanging="360"/>
      </w:pPr>
      <w:rPr>
        <w:rFonts w:hint="default"/>
        <w:b/>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8" w15:restartNumberingAfterBreak="0">
    <w:nsid w:val="133D4F83"/>
    <w:multiLevelType w:val="hybridMultilevel"/>
    <w:tmpl w:val="4F803584"/>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19" w15:restartNumberingAfterBreak="0">
    <w:nsid w:val="141343CE"/>
    <w:multiLevelType w:val="hybridMultilevel"/>
    <w:tmpl w:val="0040F8E6"/>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20" w15:restartNumberingAfterBreak="0">
    <w:nsid w:val="142E5DAE"/>
    <w:multiLevelType w:val="hybridMultilevel"/>
    <w:tmpl w:val="E1DA1882"/>
    <w:lvl w:ilvl="0" w:tplc="86C6C63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6EA560F"/>
    <w:multiLevelType w:val="singleLevel"/>
    <w:tmpl w:val="B37ACDDC"/>
    <w:lvl w:ilvl="0">
      <w:start w:val="1"/>
      <w:numFmt w:val="lowerLetter"/>
      <w:lvlText w:val="%1)"/>
      <w:legacy w:legacy="1" w:legacySpace="0" w:legacyIndent="428"/>
      <w:lvlJc w:val="left"/>
      <w:rPr>
        <w:rFonts w:ascii="Bookman Old Style" w:hAnsi="Bookman Old Style" w:cs="Times New Roman" w:hint="default"/>
        <w:b/>
      </w:rPr>
    </w:lvl>
  </w:abstractNum>
  <w:abstractNum w:abstractNumId="22" w15:restartNumberingAfterBreak="0">
    <w:nsid w:val="19F20F7D"/>
    <w:multiLevelType w:val="singleLevel"/>
    <w:tmpl w:val="1ECCBC9E"/>
    <w:lvl w:ilvl="0">
      <w:start w:val="1"/>
      <w:numFmt w:val="decimal"/>
      <w:lvlText w:val="%1)"/>
      <w:legacy w:legacy="1" w:legacySpace="0" w:legacyIndent="422"/>
      <w:lvlJc w:val="left"/>
      <w:rPr>
        <w:rFonts w:ascii="Bookman Old Style" w:hAnsi="Bookman Old Style" w:cs="Times New Roman" w:hint="default"/>
      </w:rPr>
    </w:lvl>
  </w:abstractNum>
  <w:abstractNum w:abstractNumId="23" w15:restartNumberingAfterBreak="0">
    <w:nsid w:val="1F1E6CA7"/>
    <w:multiLevelType w:val="singleLevel"/>
    <w:tmpl w:val="2FCAB466"/>
    <w:lvl w:ilvl="0">
      <w:start w:val="1"/>
      <w:numFmt w:val="lowerLetter"/>
      <w:lvlText w:val="%1)"/>
      <w:legacy w:legacy="1" w:legacySpace="0" w:legacyIndent="403"/>
      <w:lvlJc w:val="left"/>
      <w:rPr>
        <w:rFonts w:ascii="Times New Roman" w:hAnsi="Times New Roman" w:cs="Times New Roman" w:hint="default"/>
      </w:rPr>
    </w:lvl>
  </w:abstractNum>
  <w:abstractNum w:abstractNumId="24" w15:restartNumberingAfterBreak="0">
    <w:nsid w:val="1F9E14FD"/>
    <w:multiLevelType w:val="hybridMultilevel"/>
    <w:tmpl w:val="ED8A77AC"/>
    <w:lvl w:ilvl="0" w:tplc="9E5805D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02618D6"/>
    <w:multiLevelType w:val="hybridMultilevel"/>
    <w:tmpl w:val="ECAE92A0"/>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6" w15:restartNumberingAfterBreak="0">
    <w:nsid w:val="226E2119"/>
    <w:multiLevelType w:val="singleLevel"/>
    <w:tmpl w:val="FB9A0890"/>
    <w:lvl w:ilvl="0">
      <w:start w:val="1"/>
      <w:numFmt w:val="lowerLetter"/>
      <w:lvlText w:val="%1)"/>
      <w:legacy w:legacy="1" w:legacySpace="0" w:legacyIndent="264"/>
      <w:lvlJc w:val="left"/>
      <w:rPr>
        <w:rFonts w:ascii="Times New Roman" w:hAnsi="Times New Roman" w:cs="Times New Roman" w:hint="default"/>
      </w:rPr>
    </w:lvl>
  </w:abstractNum>
  <w:abstractNum w:abstractNumId="27" w15:restartNumberingAfterBreak="0">
    <w:nsid w:val="24F913A8"/>
    <w:multiLevelType w:val="hybridMultilevel"/>
    <w:tmpl w:val="7658918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291371DA"/>
    <w:multiLevelType w:val="hybridMultilevel"/>
    <w:tmpl w:val="99D62C78"/>
    <w:lvl w:ilvl="0" w:tplc="41B2C82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98769A1"/>
    <w:multiLevelType w:val="singleLevel"/>
    <w:tmpl w:val="3D6A575E"/>
    <w:lvl w:ilvl="0">
      <w:start w:val="1"/>
      <w:numFmt w:val="decimal"/>
      <w:lvlText w:val="%1)"/>
      <w:legacy w:legacy="1" w:legacySpace="0" w:legacyIndent="485"/>
      <w:lvlJc w:val="left"/>
      <w:rPr>
        <w:rFonts w:ascii="Times New Roman" w:hAnsi="Times New Roman" w:cs="Times New Roman" w:hint="default"/>
      </w:rPr>
    </w:lvl>
  </w:abstractNum>
  <w:abstractNum w:abstractNumId="30" w15:restartNumberingAfterBreak="0">
    <w:nsid w:val="298C13DE"/>
    <w:multiLevelType w:val="singleLevel"/>
    <w:tmpl w:val="42C6F802"/>
    <w:lvl w:ilvl="0">
      <w:start w:val="1"/>
      <w:numFmt w:val="decimal"/>
      <w:lvlText w:val="%1."/>
      <w:legacy w:legacy="1" w:legacySpace="0" w:legacyIndent="422"/>
      <w:lvlJc w:val="left"/>
      <w:rPr>
        <w:rFonts w:ascii="Bookman Old Style" w:hAnsi="Bookman Old Style" w:cs="Times New Roman" w:hint="default"/>
        <w:b/>
      </w:rPr>
    </w:lvl>
  </w:abstractNum>
  <w:abstractNum w:abstractNumId="31" w15:restartNumberingAfterBreak="0">
    <w:nsid w:val="2B297749"/>
    <w:multiLevelType w:val="multilevel"/>
    <w:tmpl w:val="9BB2A880"/>
    <w:lvl w:ilvl="0">
      <w:start w:val="5"/>
      <w:numFmt w:val="decimal"/>
      <w:lvlText w:val="%1."/>
      <w:lvlJc w:val="left"/>
      <w:pPr>
        <w:ind w:left="408" w:hanging="408"/>
      </w:pPr>
      <w:rPr>
        <w:rFonts w:hint="default"/>
      </w:rPr>
    </w:lvl>
    <w:lvl w:ilvl="1">
      <w:start w:val="1"/>
      <w:numFmt w:val="decimal"/>
      <w:suff w:val="space"/>
      <w:lvlText w:val="%1.%2."/>
      <w:lvlJc w:val="left"/>
      <w:pPr>
        <w:ind w:left="1021" w:hanging="624"/>
      </w:pPr>
      <w:rPr>
        <w:rFonts w:hint="default"/>
        <w:color w:val="auto"/>
      </w:rPr>
    </w:lvl>
    <w:lvl w:ilvl="2">
      <w:start w:val="1"/>
      <w:numFmt w:val="decimal"/>
      <w:lvlText w:val="%1.%2.%3."/>
      <w:lvlJc w:val="left"/>
      <w:pPr>
        <w:ind w:left="2234" w:hanging="720"/>
      </w:pPr>
      <w:rPr>
        <w:rFonts w:hint="default"/>
      </w:rPr>
    </w:lvl>
    <w:lvl w:ilvl="3">
      <w:start w:val="1"/>
      <w:numFmt w:val="decimal"/>
      <w:lvlText w:val="%1.%2.%3.%4."/>
      <w:lvlJc w:val="left"/>
      <w:pPr>
        <w:ind w:left="3351" w:hanging="1080"/>
      </w:pPr>
      <w:rPr>
        <w:rFonts w:hint="default"/>
      </w:rPr>
    </w:lvl>
    <w:lvl w:ilvl="4">
      <w:start w:val="1"/>
      <w:numFmt w:val="decimal"/>
      <w:lvlText w:val="%1.%2.%3.%4.%5."/>
      <w:lvlJc w:val="left"/>
      <w:pPr>
        <w:ind w:left="4108" w:hanging="1080"/>
      </w:pPr>
      <w:rPr>
        <w:rFonts w:hint="default"/>
      </w:rPr>
    </w:lvl>
    <w:lvl w:ilvl="5">
      <w:start w:val="1"/>
      <w:numFmt w:val="decimal"/>
      <w:lvlText w:val="%1.%2.%3.%4.%5.%6."/>
      <w:lvlJc w:val="left"/>
      <w:pPr>
        <w:ind w:left="5225" w:hanging="1440"/>
      </w:pPr>
      <w:rPr>
        <w:rFonts w:hint="default"/>
      </w:rPr>
    </w:lvl>
    <w:lvl w:ilvl="6">
      <w:start w:val="1"/>
      <w:numFmt w:val="decimal"/>
      <w:lvlText w:val="%1.%2.%3.%4.%5.%6.%7."/>
      <w:lvlJc w:val="left"/>
      <w:pPr>
        <w:ind w:left="5982" w:hanging="1440"/>
      </w:pPr>
      <w:rPr>
        <w:rFonts w:hint="default"/>
      </w:rPr>
    </w:lvl>
    <w:lvl w:ilvl="7">
      <w:start w:val="1"/>
      <w:numFmt w:val="decimal"/>
      <w:lvlText w:val="%1.%2.%3.%4.%5.%6.%7.%8."/>
      <w:lvlJc w:val="left"/>
      <w:pPr>
        <w:ind w:left="7099" w:hanging="1800"/>
      </w:pPr>
      <w:rPr>
        <w:rFonts w:hint="default"/>
      </w:rPr>
    </w:lvl>
    <w:lvl w:ilvl="8">
      <w:start w:val="1"/>
      <w:numFmt w:val="decimal"/>
      <w:lvlText w:val="%1.%2.%3.%4.%5.%6.%7.%8.%9."/>
      <w:lvlJc w:val="left"/>
      <w:pPr>
        <w:ind w:left="8216" w:hanging="2160"/>
      </w:pPr>
      <w:rPr>
        <w:rFonts w:hint="default"/>
      </w:rPr>
    </w:lvl>
  </w:abstractNum>
  <w:abstractNum w:abstractNumId="32" w15:restartNumberingAfterBreak="0">
    <w:nsid w:val="2CEA4CCE"/>
    <w:multiLevelType w:val="hybridMultilevel"/>
    <w:tmpl w:val="AB52D53E"/>
    <w:lvl w:ilvl="0" w:tplc="64EC4A66">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F643C3B"/>
    <w:multiLevelType w:val="hybridMultilevel"/>
    <w:tmpl w:val="AA8689C4"/>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34" w15:restartNumberingAfterBreak="0">
    <w:nsid w:val="2F7B3E2B"/>
    <w:multiLevelType w:val="singleLevel"/>
    <w:tmpl w:val="513A80CC"/>
    <w:lvl w:ilvl="0">
      <w:start w:val="1"/>
      <w:numFmt w:val="decimal"/>
      <w:lvlText w:val="%1)"/>
      <w:legacy w:legacy="1" w:legacySpace="0" w:legacyIndent="384"/>
      <w:lvlJc w:val="left"/>
      <w:rPr>
        <w:rFonts w:ascii="Times New Roman" w:hAnsi="Times New Roman" w:cs="Times New Roman" w:hint="default"/>
      </w:rPr>
    </w:lvl>
  </w:abstractNum>
  <w:abstractNum w:abstractNumId="35" w15:restartNumberingAfterBreak="0">
    <w:nsid w:val="2FD94320"/>
    <w:multiLevelType w:val="multilevel"/>
    <w:tmpl w:val="8A44F686"/>
    <w:lvl w:ilvl="0">
      <w:start w:val="6"/>
      <w:numFmt w:val="decimal"/>
      <w:lvlText w:val="%1."/>
      <w:lvlJc w:val="left"/>
      <w:pPr>
        <w:ind w:left="384" w:hanging="384"/>
      </w:pPr>
      <w:rPr>
        <w:rFonts w:hint="default"/>
      </w:rPr>
    </w:lvl>
    <w:lvl w:ilvl="1">
      <w:start w:val="1"/>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34E458B4"/>
    <w:multiLevelType w:val="hybridMultilevel"/>
    <w:tmpl w:val="44BE892C"/>
    <w:lvl w:ilvl="0" w:tplc="32E61274">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37" w15:restartNumberingAfterBreak="0">
    <w:nsid w:val="37945F52"/>
    <w:multiLevelType w:val="singleLevel"/>
    <w:tmpl w:val="230AC2E6"/>
    <w:lvl w:ilvl="0">
      <w:start w:val="7"/>
      <w:numFmt w:val="decimal"/>
      <w:lvlText w:val="%1."/>
      <w:legacy w:legacy="1" w:legacySpace="0" w:legacyIndent="235"/>
      <w:lvlJc w:val="left"/>
      <w:rPr>
        <w:rFonts w:ascii="Bookman Old Style" w:hAnsi="Bookman Old Style" w:cs="Times New Roman" w:hint="default"/>
        <w:b/>
      </w:rPr>
    </w:lvl>
  </w:abstractNum>
  <w:abstractNum w:abstractNumId="38" w15:restartNumberingAfterBreak="0">
    <w:nsid w:val="38026379"/>
    <w:multiLevelType w:val="multilevel"/>
    <w:tmpl w:val="8AD0D406"/>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9" w15:restartNumberingAfterBreak="0">
    <w:nsid w:val="393E2F58"/>
    <w:multiLevelType w:val="singleLevel"/>
    <w:tmpl w:val="88E09338"/>
    <w:lvl w:ilvl="0">
      <w:start w:val="2"/>
      <w:numFmt w:val="decimal"/>
      <w:lvlText w:val="%1."/>
      <w:legacy w:legacy="1" w:legacySpace="0" w:legacyIndent="240"/>
      <w:lvlJc w:val="left"/>
      <w:rPr>
        <w:rFonts w:ascii="Bookman Old Style" w:hAnsi="Bookman Old Style" w:cs="Times New Roman" w:hint="default"/>
        <w:b/>
      </w:rPr>
    </w:lvl>
  </w:abstractNum>
  <w:abstractNum w:abstractNumId="40" w15:restartNumberingAfterBreak="0">
    <w:nsid w:val="3AD673EE"/>
    <w:multiLevelType w:val="singleLevel"/>
    <w:tmpl w:val="1CE01CC4"/>
    <w:lvl w:ilvl="0">
      <w:start w:val="3"/>
      <w:numFmt w:val="decimal"/>
      <w:lvlText w:val="%1."/>
      <w:legacy w:legacy="1" w:legacySpace="0" w:legacyIndent="240"/>
      <w:lvlJc w:val="left"/>
      <w:rPr>
        <w:rFonts w:ascii="Bookman Old Style" w:hAnsi="Bookman Old Style" w:cs="Times New Roman" w:hint="default"/>
        <w:b/>
      </w:rPr>
    </w:lvl>
  </w:abstractNum>
  <w:abstractNum w:abstractNumId="41" w15:restartNumberingAfterBreak="0">
    <w:nsid w:val="3D970478"/>
    <w:multiLevelType w:val="singleLevel"/>
    <w:tmpl w:val="48462220"/>
    <w:lvl w:ilvl="0">
      <w:start w:val="2"/>
      <w:numFmt w:val="decimal"/>
      <w:lvlText w:val="%1)"/>
      <w:legacy w:legacy="1" w:legacySpace="0" w:legacyIndent="302"/>
      <w:lvlJc w:val="left"/>
      <w:rPr>
        <w:rFonts w:ascii="Bookman Old Style" w:hAnsi="Bookman Old Style" w:cs="Times New Roman" w:hint="default"/>
      </w:rPr>
    </w:lvl>
  </w:abstractNum>
  <w:abstractNum w:abstractNumId="42" w15:restartNumberingAfterBreak="0">
    <w:nsid w:val="3DBC21DA"/>
    <w:multiLevelType w:val="hybridMultilevel"/>
    <w:tmpl w:val="E4066AA6"/>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43" w15:restartNumberingAfterBreak="0">
    <w:nsid w:val="3E364E8C"/>
    <w:multiLevelType w:val="singleLevel"/>
    <w:tmpl w:val="6D003022"/>
    <w:lvl w:ilvl="0">
      <w:start w:val="1"/>
      <w:numFmt w:val="decimal"/>
      <w:lvlText w:val="%1)"/>
      <w:legacy w:legacy="1" w:legacySpace="0" w:legacyIndent="423"/>
      <w:lvlJc w:val="left"/>
      <w:rPr>
        <w:rFonts w:ascii="Bookman Old Style" w:hAnsi="Bookman Old Style" w:cs="Times New Roman" w:hint="default"/>
      </w:rPr>
    </w:lvl>
  </w:abstractNum>
  <w:abstractNum w:abstractNumId="44" w15:restartNumberingAfterBreak="0">
    <w:nsid w:val="3E6F600F"/>
    <w:multiLevelType w:val="singleLevel"/>
    <w:tmpl w:val="BEFEB326"/>
    <w:lvl w:ilvl="0">
      <w:start w:val="1"/>
      <w:numFmt w:val="decimal"/>
      <w:lvlText w:val="1.%1."/>
      <w:legacy w:legacy="1" w:legacySpace="0" w:legacyIndent="542"/>
      <w:lvlJc w:val="left"/>
      <w:rPr>
        <w:rFonts w:ascii="Times New Roman" w:hAnsi="Times New Roman" w:cs="Times New Roman" w:hint="default"/>
      </w:rPr>
    </w:lvl>
  </w:abstractNum>
  <w:abstractNum w:abstractNumId="45" w15:restartNumberingAfterBreak="0">
    <w:nsid w:val="3EA0330D"/>
    <w:multiLevelType w:val="singleLevel"/>
    <w:tmpl w:val="4600C0BC"/>
    <w:lvl w:ilvl="0">
      <w:start w:val="1"/>
      <w:numFmt w:val="decimal"/>
      <w:lvlText w:val="%1."/>
      <w:legacy w:legacy="1" w:legacySpace="0" w:legacyIndent="254"/>
      <w:lvlJc w:val="left"/>
      <w:rPr>
        <w:rFonts w:ascii="Bookman Old Style" w:hAnsi="Bookman Old Style" w:cs="Times New Roman" w:hint="default"/>
        <w:b/>
      </w:rPr>
    </w:lvl>
  </w:abstractNum>
  <w:abstractNum w:abstractNumId="46" w15:restartNumberingAfterBreak="0">
    <w:nsid w:val="42E50FF8"/>
    <w:multiLevelType w:val="multilevel"/>
    <w:tmpl w:val="ABBE0D8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448615E5"/>
    <w:multiLevelType w:val="singleLevel"/>
    <w:tmpl w:val="6B5C15B0"/>
    <w:lvl w:ilvl="0">
      <w:start w:val="5"/>
      <w:numFmt w:val="decimal"/>
      <w:lvlText w:val="%1."/>
      <w:legacy w:legacy="1" w:legacySpace="0" w:legacyIndent="235"/>
      <w:lvlJc w:val="left"/>
      <w:rPr>
        <w:rFonts w:ascii="Bookman Old Style" w:hAnsi="Bookman Old Style" w:cs="Times New Roman" w:hint="default"/>
        <w:b/>
      </w:rPr>
    </w:lvl>
  </w:abstractNum>
  <w:abstractNum w:abstractNumId="48" w15:restartNumberingAfterBreak="0">
    <w:nsid w:val="46B7117B"/>
    <w:multiLevelType w:val="hybridMultilevel"/>
    <w:tmpl w:val="8BC2227C"/>
    <w:name w:val="WW8Num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477B0282"/>
    <w:multiLevelType w:val="singleLevel"/>
    <w:tmpl w:val="74880AF6"/>
    <w:lvl w:ilvl="0">
      <w:start w:val="1"/>
      <w:numFmt w:val="decimal"/>
      <w:lvlText w:val="%1."/>
      <w:legacy w:legacy="1" w:legacySpace="0" w:legacyIndent="240"/>
      <w:lvlJc w:val="left"/>
      <w:rPr>
        <w:rFonts w:ascii="Bookman Old Style" w:hAnsi="Bookman Old Style" w:cs="Times New Roman" w:hint="default"/>
        <w:b/>
      </w:rPr>
    </w:lvl>
  </w:abstractNum>
  <w:abstractNum w:abstractNumId="50" w15:restartNumberingAfterBreak="0">
    <w:nsid w:val="4B9D0448"/>
    <w:multiLevelType w:val="singleLevel"/>
    <w:tmpl w:val="F6E8DD08"/>
    <w:lvl w:ilvl="0">
      <w:start w:val="1"/>
      <w:numFmt w:val="decimal"/>
      <w:lvlText w:val="%1)"/>
      <w:legacy w:legacy="1" w:legacySpace="0" w:legacyIndent="394"/>
      <w:lvlJc w:val="left"/>
      <w:rPr>
        <w:rFonts w:ascii="Times New Roman" w:hAnsi="Times New Roman" w:cs="Times New Roman" w:hint="default"/>
      </w:rPr>
    </w:lvl>
  </w:abstractNum>
  <w:abstractNum w:abstractNumId="51" w15:restartNumberingAfterBreak="0">
    <w:nsid w:val="4E84670B"/>
    <w:multiLevelType w:val="singleLevel"/>
    <w:tmpl w:val="97F4EC30"/>
    <w:lvl w:ilvl="0">
      <w:start w:val="1"/>
      <w:numFmt w:val="decimal"/>
      <w:lvlText w:val="%1."/>
      <w:legacy w:legacy="1" w:legacySpace="0" w:legacyIndent="355"/>
      <w:lvlJc w:val="left"/>
      <w:rPr>
        <w:rFonts w:ascii="Times New Roman" w:hAnsi="Times New Roman" w:cs="Times New Roman" w:hint="default"/>
      </w:rPr>
    </w:lvl>
  </w:abstractNum>
  <w:abstractNum w:abstractNumId="52" w15:restartNumberingAfterBreak="0">
    <w:nsid w:val="554F73B4"/>
    <w:multiLevelType w:val="singleLevel"/>
    <w:tmpl w:val="899E1872"/>
    <w:lvl w:ilvl="0">
      <w:start w:val="2"/>
      <w:numFmt w:val="decimal"/>
      <w:lvlText w:val="%1."/>
      <w:legacy w:legacy="1" w:legacySpace="0" w:legacyIndent="350"/>
      <w:lvlJc w:val="left"/>
      <w:rPr>
        <w:rFonts w:ascii="Bookman Old Style" w:hAnsi="Bookman Old Style" w:cs="Times New Roman" w:hint="default"/>
        <w:b/>
      </w:rPr>
    </w:lvl>
  </w:abstractNum>
  <w:abstractNum w:abstractNumId="53" w15:restartNumberingAfterBreak="0">
    <w:nsid w:val="557F2646"/>
    <w:multiLevelType w:val="hybridMultilevel"/>
    <w:tmpl w:val="AB207920"/>
    <w:lvl w:ilvl="0" w:tplc="0415000F">
      <w:start w:val="1"/>
      <w:numFmt w:val="decimal"/>
      <w:lvlText w:val="%1."/>
      <w:lvlJc w:val="left"/>
      <w:pPr>
        <w:ind w:left="785"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5850670C">
      <w:start w:val="1"/>
      <w:numFmt w:val="decimal"/>
      <w:lvlText w:val="%7."/>
      <w:lvlJc w:val="left"/>
      <w:pPr>
        <w:ind w:left="5040" w:hanging="360"/>
      </w:pPr>
      <w:rPr>
        <w:b/>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74658A0"/>
    <w:multiLevelType w:val="multilevel"/>
    <w:tmpl w:val="AC282BB8"/>
    <w:name w:val="WW8Num612"/>
    <w:lvl w:ilvl="0">
      <w:start w:val="13"/>
      <w:numFmt w:val="decimal"/>
      <w:lvlText w:val="%1."/>
      <w:lvlJc w:val="left"/>
      <w:pPr>
        <w:tabs>
          <w:tab w:val="num" w:pos="709"/>
        </w:tabs>
        <w:ind w:left="927" w:hanging="360"/>
      </w:pPr>
      <w:rPr>
        <w:rFonts w:ascii="Times New Roman" w:hAnsi="Times New Roman" w:cs="Times New Roman" w:hint="default"/>
        <w:sz w:val="18"/>
        <w:szCs w:val="22"/>
      </w:rPr>
    </w:lvl>
    <w:lvl w:ilvl="1">
      <w:start w:val="3"/>
      <w:numFmt w:val="lowerLetter"/>
      <w:lvlText w:val="%2)"/>
      <w:lvlJc w:val="left"/>
      <w:pPr>
        <w:tabs>
          <w:tab w:val="num" w:pos="1647"/>
        </w:tabs>
        <w:ind w:left="1647" w:hanging="360"/>
      </w:pPr>
      <w:rPr>
        <w:rFonts w:hint="default"/>
      </w:rPr>
    </w:lvl>
    <w:lvl w:ilvl="2">
      <w:start w:val="1"/>
      <w:numFmt w:val="lowerLetter"/>
      <w:lvlText w:val="%3)"/>
      <w:lvlJc w:val="left"/>
      <w:pPr>
        <w:tabs>
          <w:tab w:val="num" w:pos="0"/>
        </w:tabs>
        <w:ind w:left="2547" w:hanging="360"/>
      </w:pPr>
      <w:rPr>
        <w:rFonts w:ascii="Times New Roman" w:eastAsia="Times New Roman" w:hAnsi="Times New Roman" w:cs="Times New Roman" w:hint="default"/>
        <w:sz w:val="20"/>
        <w:szCs w:val="20"/>
      </w:rPr>
    </w:lvl>
    <w:lvl w:ilvl="3">
      <w:start w:val="1"/>
      <w:numFmt w:val="lowerLetter"/>
      <w:lvlText w:val="%4)"/>
      <w:lvlJc w:val="left"/>
      <w:pPr>
        <w:tabs>
          <w:tab w:val="num" w:pos="0"/>
        </w:tabs>
        <w:ind w:left="3087" w:hanging="360"/>
      </w:pPr>
      <w:rPr>
        <w:rFonts w:hint="default"/>
      </w:rPr>
    </w:lvl>
    <w:lvl w:ilvl="4">
      <w:numFmt w:val="bullet"/>
      <w:lvlText w:val=""/>
      <w:lvlJc w:val="left"/>
      <w:pPr>
        <w:tabs>
          <w:tab w:val="num" w:pos="0"/>
        </w:tabs>
        <w:ind w:left="3807" w:hanging="360"/>
      </w:pPr>
      <w:rPr>
        <w:rFonts w:ascii="Symbol" w:hAnsi="Symbol" w:cs="Times New Roman" w:hint="default"/>
      </w:rPr>
    </w:lvl>
    <w:lvl w:ilvl="5">
      <w:start w:val="1"/>
      <w:numFmt w:val="decimal"/>
      <w:lvlText w:val="%6)"/>
      <w:lvlJc w:val="left"/>
      <w:pPr>
        <w:tabs>
          <w:tab w:val="num" w:pos="0"/>
        </w:tabs>
        <w:ind w:left="4707" w:hanging="360"/>
      </w:pPr>
      <w:rPr>
        <w:rFonts w:ascii="Times New Roman" w:hAnsi="Times New Roman" w:cs="Times New Roman" w:hint="default"/>
        <w:sz w:val="22"/>
        <w:szCs w:val="22"/>
      </w:rPr>
    </w:lvl>
    <w:lvl w:ilvl="6">
      <w:start w:val="2"/>
      <w:numFmt w:val="upperRoman"/>
      <w:lvlText w:val="%7."/>
      <w:lvlJc w:val="left"/>
      <w:pPr>
        <w:tabs>
          <w:tab w:val="num" w:pos="0"/>
        </w:tabs>
        <w:ind w:left="5607" w:hanging="720"/>
      </w:pPr>
      <w:rPr>
        <w:rFonts w:hint="default"/>
      </w:rPr>
    </w:lvl>
    <w:lvl w:ilvl="7">
      <w:start w:val="1"/>
      <w:numFmt w:val="lowerLetter"/>
      <w:lvlText w:val="%8."/>
      <w:lvlJc w:val="left"/>
      <w:pPr>
        <w:tabs>
          <w:tab w:val="num" w:pos="0"/>
        </w:tabs>
        <w:ind w:left="5967" w:hanging="360"/>
      </w:pPr>
      <w:rPr>
        <w:rFonts w:hint="default"/>
      </w:rPr>
    </w:lvl>
    <w:lvl w:ilvl="8">
      <w:start w:val="1"/>
      <w:numFmt w:val="lowerRoman"/>
      <w:lvlText w:val="%9."/>
      <w:lvlJc w:val="right"/>
      <w:pPr>
        <w:tabs>
          <w:tab w:val="num" w:pos="0"/>
        </w:tabs>
        <w:ind w:left="6687" w:hanging="180"/>
      </w:pPr>
      <w:rPr>
        <w:rFonts w:hint="default"/>
      </w:rPr>
    </w:lvl>
  </w:abstractNum>
  <w:abstractNum w:abstractNumId="55" w15:restartNumberingAfterBreak="0">
    <w:nsid w:val="59067D55"/>
    <w:multiLevelType w:val="hybridMultilevel"/>
    <w:tmpl w:val="468847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5C8E7FEB"/>
    <w:multiLevelType w:val="hybridMultilevel"/>
    <w:tmpl w:val="59406CF0"/>
    <w:lvl w:ilvl="0" w:tplc="04150001">
      <w:start w:val="1"/>
      <w:numFmt w:val="bullet"/>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cs="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cs="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cs="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57" w15:restartNumberingAfterBreak="0">
    <w:nsid w:val="5DD916AE"/>
    <w:multiLevelType w:val="singleLevel"/>
    <w:tmpl w:val="DBEEFD3C"/>
    <w:lvl w:ilvl="0">
      <w:start w:val="1"/>
      <w:numFmt w:val="decimal"/>
      <w:lvlText w:val="%1)"/>
      <w:legacy w:legacy="1" w:legacySpace="0" w:legacyIndent="389"/>
      <w:lvlJc w:val="left"/>
      <w:rPr>
        <w:rFonts w:ascii="Bookman Old Style" w:hAnsi="Bookman Old Style" w:cs="Times New Roman" w:hint="default"/>
      </w:rPr>
    </w:lvl>
  </w:abstractNum>
  <w:abstractNum w:abstractNumId="58" w15:restartNumberingAfterBreak="0">
    <w:nsid w:val="5E32641F"/>
    <w:multiLevelType w:val="singleLevel"/>
    <w:tmpl w:val="FD74E03C"/>
    <w:lvl w:ilvl="0">
      <w:start w:val="1"/>
      <w:numFmt w:val="decimal"/>
      <w:lvlText w:val="%1)"/>
      <w:legacy w:legacy="1" w:legacySpace="0" w:legacyIndent="360"/>
      <w:lvlJc w:val="left"/>
      <w:rPr>
        <w:rFonts w:ascii="Bookman Old Style" w:hAnsi="Bookman Old Style" w:cs="Times New Roman" w:hint="default"/>
      </w:rPr>
    </w:lvl>
  </w:abstractNum>
  <w:abstractNum w:abstractNumId="59" w15:restartNumberingAfterBreak="0">
    <w:nsid w:val="6137372C"/>
    <w:multiLevelType w:val="multilevel"/>
    <w:tmpl w:val="63FADFBC"/>
    <w:lvl w:ilvl="0">
      <w:start w:val="1"/>
      <w:numFmt w:val="decimal"/>
      <w:lvlText w:val="%1)"/>
      <w:legacy w:legacy="1" w:legacySpace="0" w:legacyIndent="365"/>
      <w:lvlJc w:val="left"/>
      <w:rPr>
        <w:rFonts w:ascii="Bookman Old Style" w:hAnsi="Bookman Old Style" w:cs="Times New Roman" w:hint="default"/>
        <w:b/>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0" w15:restartNumberingAfterBreak="0">
    <w:nsid w:val="61EF4748"/>
    <w:multiLevelType w:val="singleLevel"/>
    <w:tmpl w:val="E4F42246"/>
    <w:lvl w:ilvl="0">
      <w:start w:val="1"/>
      <w:numFmt w:val="decimal"/>
      <w:lvlText w:val="%1."/>
      <w:legacy w:legacy="1" w:legacySpace="0" w:legacyIndent="264"/>
      <w:lvlJc w:val="left"/>
      <w:rPr>
        <w:rFonts w:ascii="Bookman Old Style" w:hAnsi="Bookman Old Style" w:cs="Times New Roman" w:hint="default"/>
        <w:b/>
        <w:color w:val="auto"/>
      </w:rPr>
    </w:lvl>
  </w:abstractNum>
  <w:abstractNum w:abstractNumId="61" w15:restartNumberingAfterBreak="0">
    <w:nsid w:val="628312F9"/>
    <w:multiLevelType w:val="singleLevel"/>
    <w:tmpl w:val="EDBAB000"/>
    <w:lvl w:ilvl="0">
      <w:start w:val="3"/>
      <w:numFmt w:val="decimal"/>
      <w:lvlText w:val="%1)"/>
      <w:legacy w:legacy="1" w:legacySpace="0" w:legacyIndent="422"/>
      <w:lvlJc w:val="left"/>
      <w:rPr>
        <w:rFonts w:ascii="Bookman Old Style" w:hAnsi="Bookman Old Style" w:cs="Times New Roman" w:hint="default"/>
      </w:rPr>
    </w:lvl>
  </w:abstractNum>
  <w:abstractNum w:abstractNumId="62" w15:restartNumberingAfterBreak="0">
    <w:nsid w:val="62B221D7"/>
    <w:multiLevelType w:val="singleLevel"/>
    <w:tmpl w:val="0428E7DC"/>
    <w:lvl w:ilvl="0">
      <w:start w:val="1"/>
      <w:numFmt w:val="decimal"/>
      <w:lvlText w:val="%1."/>
      <w:legacy w:legacy="1" w:legacySpace="0" w:legacyIndent="422"/>
      <w:lvlJc w:val="left"/>
      <w:rPr>
        <w:rFonts w:ascii="Bookman Old Style" w:hAnsi="Bookman Old Style" w:cs="Times New Roman" w:hint="default"/>
        <w:b/>
      </w:rPr>
    </w:lvl>
  </w:abstractNum>
  <w:abstractNum w:abstractNumId="63" w15:restartNumberingAfterBreak="0">
    <w:nsid w:val="657A385E"/>
    <w:multiLevelType w:val="hybridMultilevel"/>
    <w:tmpl w:val="429CB43A"/>
    <w:lvl w:ilvl="0" w:tplc="9EBC051A">
      <w:start w:val="10"/>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65D1550B"/>
    <w:multiLevelType w:val="hybridMultilevel"/>
    <w:tmpl w:val="9BB4CD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67D937C7"/>
    <w:multiLevelType w:val="singleLevel"/>
    <w:tmpl w:val="122EE162"/>
    <w:lvl w:ilvl="0">
      <w:start w:val="3"/>
      <w:numFmt w:val="decimal"/>
      <w:lvlText w:val="%1."/>
      <w:legacy w:legacy="1" w:legacySpace="0" w:legacyIndent="235"/>
      <w:lvlJc w:val="left"/>
      <w:rPr>
        <w:rFonts w:ascii="Bookman Old Style" w:hAnsi="Bookman Old Style" w:cs="Times New Roman" w:hint="default"/>
        <w:b/>
      </w:rPr>
    </w:lvl>
  </w:abstractNum>
  <w:abstractNum w:abstractNumId="66" w15:restartNumberingAfterBreak="0">
    <w:nsid w:val="69176BB8"/>
    <w:multiLevelType w:val="hybridMultilevel"/>
    <w:tmpl w:val="5D1201E2"/>
    <w:lvl w:ilvl="0" w:tplc="04150001">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67" w15:restartNumberingAfterBreak="0">
    <w:nsid w:val="6A6E5484"/>
    <w:multiLevelType w:val="hybridMultilevel"/>
    <w:tmpl w:val="431CD3B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68" w15:restartNumberingAfterBreak="0">
    <w:nsid w:val="6A7F4FAE"/>
    <w:multiLevelType w:val="hybridMultilevel"/>
    <w:tmpl w:val="9998E3A4"/>
    <w:lvl w:ilvl="0" w:tplc="C2BC2D18">
      <w:start w:val="1"/>
      <w:numFmt w:val="decimal"/>
      <w:lvlText w:val="%1."/>
      <w:lvlJc w:val="left"/>
      <w:pPr>
        <w:ind w:left="720" w:hanging="360"/>
      </w:pPr>
      <w:rPr>
        <w:rFonts w:ascii="Bookman Old Style" w:hAnsi="Bookman Old Style" w:cs="Times New Roman" w:hint="default"/>
        <w:b/>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CBE0B0C"/>
    <w:multiLevelType w:val="hybridMultilevel"/>
    <w:tmpl w:val="16C6FABE"/>
    <w:name w:val="WW8Num1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0D3292D"/>
    <w:multiLevelType w:val="singleLevel"/>
    <w:tmpl w:val="8194A904"/>
    <w:lvl w:ilvl="0">
      <w:start w:val="5"/>
      <w:numFmt w:val="decimal"/>
      <w:lvlText w:val="%1."/>
      <w:legacy w:legacy="1" w:legacySpace="0" w:legacyIndent="422"/>
      <w:lvlJc w:val="left"/>
      <w:rPr>
        <w:rFonts w:ascii="Bookman Old Style" w:hAnsi="Bookman Old Style" w:cs="Times New Roman" w:hint="default"/>
        <w:b/>
      </w:rPr>
    </w:lvl>
  </w:abstractNum>
  <w:abstractNum w:abstractNumId="71" w15:restartNumberingAfterBreak="0">
    <w:nsid w:val="70E9680F"/>
    <w:multiLevelType w:val="hybridMultilevel"/>
    <w:tmpl w:val="A4EC8234"/>
    <w:lvl w:ilvl="0" w:tplc="77B26D1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3194742"/>
    <w:multiLevelType w:val="singleLevel"/>
    <w:tmpl w:val="0E24FF58"/>
    <w:lvl w:ilvl="0">
      <w:start w:val="1"/>
      <w:numFmt w:val="decimal"/>
      <w:lvlText w:val="%1)"/>
      <w:legacy w:legacy="1" w:legacySpace="0" w:legacyIndent="269"/>
      <w:lvlJc w:val="left"/>
      <w:rPr>
        <w:rFonts w:ascii="Bookman Old Style" w:hAnsi="Bookman Old Style" w:cs="Times New Roman" w:hint="default"/>
        <w:b w:val="0"/>
      </w:rPr>
    </w:lvl>
  </w:abstractNum>
  <w:abstractNum w:abstractNumId="73" w15:restartNumberingAfterBreak="0">
    <w:nsid w:val="737B1485"/>
    <w:multiLevelType w:val="singleLevel"/>
    <w:tmpl w:val="78A2542A"/>
    <w:lvl w:ilvl="0">
      <w:start w:val="7"/>
      <w:numFmt w:val="decimal"/>
      <w:lvlText w:val="%1."/>
      <w:legacy w:legacy="1" w:legacySpace="0" w:legacyIndent="422"/>
      <w:lvlJc w:val="left"/>
      <w:rPr>
        <w:rFonts w:ascii="Bookman Old Style" w:hAnsi="Bookman Old Style" w:cs="Times New Roman" w:hint="default"/>
        <w:b/>
      </w:rPr>
    </w:lvl>
  </w:abstractNum>
  <w:abstractNum w:abstractNumId="74" w15:restartNumberingAfterBreak="0">
    <w:nsid w:val="749D009E"/>
    <w:multiLevelType w:val="hybridMultilevel"/>
    <w:tmpl w:val="D22A0CD4"/>
    <w:lvl w:ilvl="0" w:tplc="7BD04DB0">
      <w:start w:val="1"/>
      <w:numFmt w:val="decimal"/>
      <w:suff w:val="space"/>
      <w:lvlText w:val="%1)"/>
      <w:lvlJc w:val="left"/>
      <w:pPr>
        <w:ind w:left="425" w:firstLine="0"/>
      </w:pPr>
      <w:rPr>
        <w:rFonts w:hint="default"/>
      </w:rPr>
    </w:lvl>
    <w:lvl w:ilvl="1" w:tplc="04150019" w:tentative="1">
      <w:start w:val="1"/>
      <w:numFmt w:val="lowerLetter"/>
      <w:lvlText w:val="%2."/>
      <w:lvlJc w:val="left"/>
      <w:pPr>
        <w:ind w:left="1937" w:hanging="360"/>
      </w:pPr>
    </w:lvl>
    <w:lvl w:ilvl="2" w:tplc="0415001B" w:tentative="1">
      <w:start w:val="1"/>
      <w:numFmt w:val="lowerRoman"/>
      <w:lvlText w:val="%3."/>
      <w:lvlJc w:val="right"/>
      <w:pPr>
        <w:ind w:left="2657" w:hanging="180"/>
      </w:pPr>
    </w:lvl>
    <w:lvl w:ilvl="3" w:tplc="0415000F" w:tentative="1">
      <w:start w:val="1"/>
      <w:numFmt w:val="decimal"/>
      <w:lvlText w:val="%4."/>
      <w:lvlJc w:val="left"/>
      <w:pPr>
        <w:ind w:left="3377" w:hanging="360"/>
      </w:pPr>
    </w:lvl>
    <w:lvl w:ilvl="4" w:tplc="04150019" w:tentative="1">
      <w:start w:val="1"/>
      <w:numFmt w:val="lowerLetter"/>
      <w:lvlText w:val="%5."/>
      <w:lvlJc w:val="left"/>
      <w:pPr>
        <w:ind w:left="4097" w:hanging="360"/>
      </w:pPr>
    </w:lvl>
    <w:lvl w:ilvl="5" w:tplc="0415001B" w:tentative="1">
      <w:start w:val="1"/>
      <w:numFmt w:val="lowerRoman"/>
      <w:lvlText w:val="%6."/>
      <w:lvlJc w:val="right"/>
      <w:pPr>
        <w:ind w:left="4817" w:hanging="180"/>
      </w:pPr>
    </w:lvl>
    <w:lvl w:ilvl="6" w:tplc="0415000F" w:tentative="1">
      <w:start w:val="1"/>
      <w:numFmt w:val="decimal"/>
      <w:lvlText w:val="%7."/>
      <w:lvlJc w:val="left"/>
      <w:pPr>
        <w:ind w:left="5537" w:hanging="360"/>
      </w:pPr>
    </w:lvl>
    <w:lvl w:ilvl="7" w:tplc="04150019" w:tentative="1">
      <w:start w:val="1"/>
      <w:numFmt w:val="lowerLetter"/>
      <w:lvlText w:val="%8."/>
      <w:lvlJc w:val="left"/>
      <w:pPr>
        <w:ind w:left="6257" w:hanging="360"/>
      </w:pPr>
    </w:lvl>
    <w:lvl w:ilvl="8" w:tplc="0415001B" w:tentative="1">
      <w:start w:val="1"/>
      <w:numFmt w:val="lowerRoman"/>
      <w:lvlText w:val="%9."/>
      <w:lvlJc w:val="right"/>
      <w:pPr>
        <w:ind w:left="6977" w:hanging="180"/>
      </w:pPr>
    </w:lvl>
  </w:abstractNum>
  <w:abstractNum w:abstractNumId="75" w15:restartNumberingAfterBreak="0">
    <w:nsid w:val="77A37D9C"/>
    <w:multiLevelType w:val="singleLevel"/>
    <w:tmpl w:val="B600AB3E"/>
    <w:lvl w:ilvl="0">
      <w:start w:val="1"/>
      <w:numFmt w:val="decimal"/>
      <w:lvlText w:val="%1)"/>
      <w:legacy w:legacy="1" w:legacySpace="0" w:legacyIndent="264"/>
      <w:lvlJc w:val="left"/>
      <w:rPr>
        <w:rFonts w:ascii="Bookman Old Style" w:hAnsi="Bookman Old Style" w:cs="Times New Roman" w:hint="default"/>
        <w:b w:val="0"/>
      </w:rPr>
    </w:lvl>
  </w:abstractNum>
  <w:abstractNum w:abstractNumId="76" w15:restartNumberingAfterBreak="0">
    <w:nsid w:val="786E654D"/>
    <w:multiLevelType w:val="singleLevel"/>
    <w:tmpl w:val="2A72C05A"/>
    <w:lvl w:ilvl="0">
      <w:start w:val="1"/>
      <w:numFmt w:val="decimal"/>
      <w:lvlText w:val="%1)"/>
      <w:legacy w:legacy="1" w:legacySpace="0" w:legacyIndent="259"/>
      <w:lvlJc w:val="left"/>
      <w:rPr>
        <w:rFonts w:ascii="Times New Roman" w:hAnsi="Times New Roman" w:cs="Times New Roman" w:hint="default"/>
      </w:rPr>
    </w:lvl>
  </w:abstractNum>
  <w:abstractNum w:abstractNumId="77" w15:restartNumberingAfterBreak="0">
    <w:nsid w:val="78D972CB"/>
    <w:multiLevelType w:val="hybridMultilevel"/>
    <w:tmpl w:val="5C049B6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79B311AA"/>
    <w:multiLevelType w:val="multilevel"/>
    <w:tmpl w:val="57527F0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9" w15:restartNumberingAfterBreak="0">
    <w:nsid w:val="7BE85871"/>
    <w:multiLevelType w:val="hybridMultilevel"/>
    <w:tmpl w:val="3C785512"/>
    <w:name w:val="WW8Num10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7F105C02"/>
    <w:multiLevelType w:val="hybridMultilevel"/>
    <w:tmpl w:val="FCC4881E"/>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num w:numId="1">
    <w:abstractNumId w:val="44"/>
  </w:num>
  <w:num w:numId="2">
    <w:abstractNumId w:val="22"/>
  </w:num>
  <w:num w:numId="3">
    <w:abstractNumId w:val="61"/>
  </w:num>
  <w:num w:numId="4">
    <w:abstractNumId w:val="12"/>
  </w:num>
  <w:num w:numId="5">
    <w:abstractNumId w:val="14"/>
  </w:num>
  <w:num w:numId="6">
    <w:abstractNumId w:val="62"/>
  </w:num>
  <w:num w:numId="7">
    <w:abstractNumId w:val="21"/>
  </w:num>
  <w:num w:numId="8">
    <w:abstractNumId w:val="21"/>
    <w:lvlOverride w:ilvl="0">
      <w:lvl w:ilvl="0">
        <w:start w:val="1"/>
        <w:numFmt w:val="lowerLetter"/>
        <w:lvlText w:val="%1)"/>
        <w:legacy w:legacy="1" w:legacySpace="0" w:legacyIndent="427"/>
        <w:lvlJc w:val="left"/>
        <w:rPr>
          <w:rFonts w:ascii="Bookman Old Style" w:hAnsi="Bookman Old Style" w:cs="Times New Roman" w:hint="default"/>
          <w:b/>
        </w:rPr>
      </w:lvl>
    </w:lvlOverride>
  </w:num>
  <w:num w:numId="9">
    <w:abstractNumId w:val="70"/>
  </w:num>
  <w:num w:numId="10">
    <w:abstractNumId w:val="43"/>
  </w:num>
  <w:num w:numId="11">
    <w:abstractNumId w:val="73"/>
  </w:num>
  <w:num w:numId="12">
    <w:abstractNumId w:val="30"/>
  </w:num>
  <w:num w:numId="13">
    <w:abstractNumId w:val="50"/>
  </w:num>
  <w:num w:numId="14">
    <w:abstractNumId w:val="23"/>
  </w:num>
  <w:num w:numId="15">
    <w:abstractNumId w:val="52"/>
  </w:num>
  <w:num w:numId="16">
    <w:abstractNumId w:val="29"/>
  </w:num>
  <w:num w:numId="17">
    <w:abstractNumId w:val="34"/>
  </w:num>
  <w:num w:numId="18">
    <w:abstractNumId w:val="59"/>
  </w:num>
  <w:num w:numId="19">
    <w:abstractNumId w:val="58"/>
  </w:num>
  <w:num w:numId="20">
    <w:abstractNumId w:val="39"/>
  </w:num>
  <w:num w:numId="21">
    <w:abstractNumId w:val="45"/>
  </w:num>
  <w:num w:numId="22">
    <w:abstractNumId w:val="60"/>
  </w:num>
  <w:num w:numId="23">
    <w:abstractNumId w:val="47"/>
  </w:num>
  <w:num w:numId="24">
    <w:abstractNumId w:val="57"/>
  </w:num>
  <w:num w:numId="25">
    <w:abstractNumId w:val="37"/>
  </w:num>
  <w:num w:numId="26">
    <w:abstractNumId w:val="49"/>
  </w:num>
  <w:num w:numId="27">
    <w:abstractNumId w:val="76"/>
  </w:num>
  <w:num w:numId="28">
    <w:abstractNumId w:val="75"/>
  </w:num>
  <w:num w:numId="29">
    <w:abstractNumId w:val="72"/>
  </w:num>
  <w:num w:numId="30">
    <w:abstractNumId w:val="40"/>
  </w:num>
  <w:num w:numId="31">
    <w:abstractNumId w:val="26"/>
  </w:num>
  <w:num w:numId="32">
    <w:abstractNumId w:val="65"/>
  </w:num>
  <w:num w:numId="33">
    <w:abstractNumId w:val="41"/>
  </w:num>
  <w:num w:numId="34">
    <w:abstractNumId w:val="9"/>
  </w:num>
  <w:num w:numId="35">
    <w:abstractNumId w:val="51"/>
  </w:num>
  <w:num w:numId="36">
    <w:abstractNumId w:val="55"/>
  </w:num>
  <w:num w:numId="37">
    <w:abstractNumId w:val="5"/>
  </w:num>
  <w:num w:numId="38">
    <w:abstractNumId w:val="13"/>
  </w:num>
  <w:num w:numId="39">
    <w:abstractNumId w:val="36"/>
  </w:num>
  <w:num w:numId="40">
    <w:abstractNumId w:val="3"/>
  </w:num>
  <w:num w:numId="41">
    <w:abstractNumId w:val="2"/>
  </w:num>
  <w:num w:numId="42">
    <w:abstractNumId w:val="0"/>
  </w:num>
  <w:num w:numId="43">
    <w:abstractNumId w:val="4"/>
  </w:num>
  <w:num w:numId="44">
    <w:abstractNumId w:val="17"/>
  </w:num>
  <w:num w:numId="45">
    <w:abstractNumId w:val="54"/>
  </w:num>
  <w:num w:numId="46">
    <w:abstractNumId w:val="1"/>
  </w:num>
  <w:num w:numId="47">
    <w:abstractNumId w:val="8"/>
  </w:num>
  <w:num w:numId="48">
    <w:abstractNumId w:val="74"/>
  </w:num>
  <w:num w:numId="49">
    <w:abstractNumId w:val="11"/>
  </w:num>
  <w:num w:numId="50">
    <w:abstractNumId w:val="31"/>
  </w:num>
  <w:num w:numId="51">
    <w:abstractNumId w:val="38"/>
  </w:num>
  <w:num w:numId="52">
    <w:abstractNumId w:val="38"/>
    <w:lvlOverride w:ilvl="0">
      <w:lvl w:ilvl="0">
        <w:start w:val="1"/>
        <w:numFmt w:val="decimal"/>
        <w:suff w:val="space"/>
        <w:lvlText w:val="%1."/>
        <w:lvlJc w:val="left"/>
        <w:pPr>
          <w:ind w:left="720" w:hanging="360"/>
        </w:pPr>
        <w:rPr>
          <w:rFonts w:hint="default"/>
          <w:b/>
        </w:rPr>
      </w:lvl>
    </w:lvlOverride>
    <w:lvlOverride w:ilvl="1">
      <w:lvl w:ilvl="1">
        <w:start w:val="2"/>
        <w:numFmt w:val="decimal"/>
        <w:isLgl/>
        <w:lvlText w:val="%1.%2."/>
        <w:lvlJc w:val="left"/>
        <w:pPr>
          <w:ind w:left="1080" w:hanging="720"/>
        </w:pPr>
        <w:rPr>
          <w:rFonts w:hint="default"/>
        </w:rPr>
      </w:lvl>
    </w:lvlOverride>
    <w:lvlOverride w:ilvl="2">
      <w:lvl w:ilvl="2">
        <w:start w:val="1"/>
        <w:numFmt w:val="decimal"/>
        <w:isLgl/>
        <w:lvlText w:val="%1.%2.%3."/>
        <w:lvlJc w:val="left"/>
        <w:pPr>
          <w:ind w:left="1080" w:hanging="720"/>
        </w:pPr>
        <w:rPr>
          <w:rFonts w:hint="default"/>
          <w:b w:val="0"/>
        </w:rPr>
      </w:lvl>
    </w:lvlOverride>
    <w:lvlOverride w:ilvl="3">
      <w:lvl w:ilvl="3">
        <w:start w:val="1"/>
        <w:numFmt w:val="decimal"/>
        <w:isLgl/>
        <w:lvlText w:val="%1.%2.%3.%4."/>
        <w:lvlJc w:val="left"/>
        <w:pPr>
          <w:ind w:left="1440" w:hanging="108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1.%2.%3.%4.%5.%6."/>
        <w:lvlJc w:val="left"/>
        <w:pPr>
          <w:ind w:left="1800" w:hanging="1440"/>
        </w:pPr>
        <w:rPr>
          <w:rFonts w:hint="default"/>
        </w:rPr>
      </w:lvl>
    </w:lvlOverride>
    <w:lvlOverride w:ilvl="6">
      <w:lvl w:ilvl="6">
        <w:start w:val="1"/>
        <w:numFmt w:val="decimal"/>
        <w:isLgl/>
        <w:lvlText w:val="%1.%2.%3.%4.%5.%6.%7."/>
        <w:lvlJc w:val="left"/>
        <w:pPr>
          <w:ind w:left="2160" w:hanging="1800"/>
        </w:pPr>
        <w:rPr>
          <w:rFonts w:hint="default"/>
        </w:rPr>
      </w:lvl>
    </w:lvlOverride>
    <w:lvlOverride w:ilvl="7">
      <w:lvl w:ilvl="7">
        <w:start w:val="1"/>
        <w:numFmt w:val="decimal"/>
        <w:isLgl/>
        <w:lvlText w:val="%1.%2.%3.%4.%5.%6.%7.%8."/>
        <w:lvlJc w:val="left"/>
        <w:pPr>
          <w:ind w:left="2160" w:hanging="1800"/>
        </w:pPr>
        <w:rPr>
          <w:rFonts w:hint="default"/>
        </w:rPr>
      </w:lvl>
    </w:lvlOverride>
    <w:lvlOverride w:ilvl="8">
      <w:lvl w:ilvl="8">
        <w:start w:val="1"/>
        <w:numFmt w:val="decimal"/>
        <w:isLgl/>
        <w:lvlText w:val="%1.%2.%3.%4.%5.%6.%7.%8.%9."/>
        <w:lvlJc w:val="left"/>
        <w:pPr>
          <w:ind w:left="2520" w:hanging="2160"/>
        </w:pPr>
        <w:rPr>
          <w:rFonts w:hint="default"/>
        </w:rPr>
      </w:lvl>
    </w:lvlOverride>
  </w:num>
  <w:num w:numId="53">
    <w:abstractNumId w:val="35"/>
  </w:num>
  <w:num w:numId="54">
    <w:abstractNumId w:val="78"/>
  </w:num>
  <w:num w:numId="55">
    <w:abstractNumId w:val="46"/>
  </w:num>
  <w:num w:numId="56">
    <w:abstractNumId w:val="16"/>
  </w:num>
  <w:num w:numId="57">
    <w:abstractNumId w:val="68"/>
  </w:num>
  <w:num w:numId="58">
    <w:abstractNumId w:val="77"/>
  </w:num>
  <w:num w:numId="59">
    <w:abstractNumId w:val="25"/>
  </w:num>
  <w:num w:numId="60">
    <w:abstractNumId w:val="53"/>
  </w:num>
  <w:num w:numId="61">
    <w:abstractNumId w:val="15"/>
  </w:num>
  <w:num w:numId="62">
    <w:abstractNumId w:val="20"/>
  </w:num>
  <w:num w:numId="63">
    <w:abstractNumId w:val="32"/>
  </w:num>
  <w:num w:numId="64">
    <w:abstractNumId w:val="63"/>
  </w:num>
  <w:num w:numId="65">
    <w:abstractNumId w:val="64"/>
  </w:num>
  <w:num w:numId="66">
    <w:abstractNumId w:val="27"/>
  </w:num>
  <w:num w:numId="67">
    <w:abstractNumId w:val="28"/>
  </w:num>
  <w:num w:numId="68">
    <w:abstractNumId w:val="24"/>
  </w:num>
  <w:num w:numId="69">
    <w:abstractNumId w:val="71"/>
  </w:num>
  <w:num w:numId="70">
    <w:abstractNumId w:val="79"/>
  </w:num>
  <w:num w:numId="71">
    <w:abstractNumId w:val="56"/>
  </w:num>
  <w:num w:numId="72">
    <w:abstractNumId w:val="33"/>
  </w:num>
  <w:num w:numId="73">
    <w:abstractNumId w:val="66"/>
  </w:num>
  <w:num w:numId="74">
    <w:abstractNumId w:val="19"/>
  </w:num>
  <w:num w:numId="75">
    <w:abstractNumId w:val="10"/>
  </w:num>
  <w:num w:numId="76">
    <w:abstractNumId w:val="42"/>
  </w:num>
  <w:num w:numId="77">
    <w:abstractNumId w:val="67"/>
  </w:num>
  <w:num w:numId="78">
    <w:abstractNumId w:val="80"/>
  </w:num>
  <w:num w:numId="79">
    <w:abstractNumId w:val="18"/>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9CC"/>
    <w:rsid w:val="000032DB"/>
    <w:rsid w:val="00004748"/>
    <w:rsid w:val="00065587"/>
    <w:rsid w:val="00084C82"/>
    <w:rsid w:val="00084ED2"/>
    <w:rsid w:val="000B04D4"/>
    <w:rsid w:val="000C075A"/>
    <w:rsid w:val="000D11BC"/>
    <w:rsid w:val="000E6E03"/>
    <w:rsid w:val="00136E85"/>
    <w:rsid w:val="001A04D2"/>
    <w:rsid w:val="001A1BD4"/>
    <w:rsid w:val="001A4152"/>
    <w:rsid w:val="002046FC"/>
    <w:rsid w:val="00270924"/>
    <w:rsid w:val="00281B64"/>
    <w:rsid w:val="002B7194"/>
    <w:rsid w:val="002F13F2"/>
    <w:rsid w:val="002F2A85"/>
    <w:rsid w:val="003059B4"/>
    <w:rsid w:val="00387358"/>
    <w:rsid w:val="003A583C"/>
    <w:rsid w:val="003B0E20"/>
    <w:rsid w:val="003E0445"/>
    <w:rsid w:val="00410F5F"/>
    <w:rsid w:val="004169CC"/>
    <w:rsid w:val="00424B50"/>
    <w:rsid w:val="00453B52"/>
    <w:rsid w:val="004A79DA"/>
    <w:rsid w:val="004C5462"/>
    <w:rsid w:val="004D16F7"/>
    <w:rsid w:val="004D71A7"/>
    <w:rsid w:val="004F47B4"/>
    <w:rsid w:val="00583850"/>
    <w:rsid w:val="005C2FC4"/>
    <w:rsid w:val="006B3D0D"/>
    <w:rsid w:val="006C144A"/>
    <w:rsid w:val="006C59F9"/>
    <w:rsid w:val="006E0B9D"/>
    <w:rsid w:val="006F2DF7"/>
    <w:rsid w:val="0074572F"/>
    <w:rsid w:val="00753638"/>
    <w:rsid w:val="00754363"/>
    <w:rsid w:val="00803224"/>
    <w:rsid w:val="00803566"/>
    <w:rsid w:val="00846F2E"/>
    <w:rsid w:val="0085195E"/>
    <w:rsid w:val="0086083F"/>
    <w:rsid w:val="00882C10"/>
    <w:rsid w:val="00891F4E"/>
    <w:rsid w:val="008A0C30"/>
    <w:rsid w:val="008D23F4"/>
    <w:rsid w:val="00937685"/>
    <w:rsid w:val="00977CCF"/>
    <w:rsid w:val="009853AD"/>
    <w:rsid w:val="009A1FAF"/>
    <w:rsid w:val="00A06413"/>
    <w:rsid w:val="00A139EA"/>
    <w:rsid w:val="00A236C8"/>
    <w:rsid w:val="00A314FA"/>
    <w:rsid w:val="00A549D8"/>
    <w:rsid w:val="00A55B03"/>
    <w:rsid w:val="00A66716"/>
    <w:rsid w:val="00A73D62"/>
    <w:rsid w:val="00AC05EC"/>
    <w:rsid w:val="00AC3D4F"/>
    <w:rsid w:val="00B00D17"/>
    <w:rsid w:val="00B1756D"/>
    <w:rsid w:val="00B52E9E"/>
    <w:rsid w:val="00B7466D"/>
    <w:rsid w:val="00BA5F24"/>
    <w:rsid w:val="00C1316B"/>
    <w:rsid w:val="00C25432"/>
    <w:rsid w:val="00C826E4"/>
    <w:rsid w:val="00C9262C"/>
    <w:rsid w:val="00CC4DF3"/>
    <w:rsid w:val="00CE17B9"/>
    <w:rsid w:val="00D43AC2"/>
    <w:rsid w:val="00D54FED"/>
    <w:rsid w:val="00D63D3B"/>
    <w:rsid w:val="00DA2747"/>
    <w:rsid w:val="00DA5F10"/>
    <w:rsid w:val="00E0428A"/>
    <w:rsid w:val="00E30628"/>
    <w:rsid w:val="00E36F54"/>
    <w:rsid w:val="00EA3BB9"/>
    <w:rsid w:val="00EF7D6D"/>
    <w:rsid w:val="00F34D96"/>
    <w:rsid w:val="00F54B03"/>
    <w:rsid w:val="00F822BD"/>
    <w:rsid w:val="00F943D4"/>
    <w:rsid w:val="00FC1B26"/>
    <w:rsid w:val="00FD1B57"/>
    <w:rsid w:val="00FD7955"/>
    <w:rsid w:val="00FE70D5"/>
    <w:rsid w:val="00FF3A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8C708ACA-3033-4925-8901-C136D6781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82C1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169C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169CC"/>
  </w:style>
  <w:style w:type="paragraph" w:styleId="Stopka">
    <w:name w:val="footer"/>
    <w:basedOn w:val="Normalny"/>
    <w:link w:val="StopkaZnak"/>
    <w:uiPriority w:val="99"/>
    <w:unhideWhenUsed/>
    <w:rsid w:val="004169C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169CC"/>
  </w:style>
  <w:style w:type="paragraph" w:customStyle="1" w:styleId="Style1">
    <w:name w:val="Style1"/>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
    <w:name w:val="Style2"/>
    <w:basedOn w:val="Normalny"/>
    <w:uiPriority w:val="99"/>
    <w:rsid w:val="004169CC"/>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pl-PL"/>
    </w:rPr>
  </w:style>
  <w:style w:type="paragraph" w:customStyle="1" w:styleId="Style3">
    <w:name w:val="Style3"/>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4">
    <w:name w:val="Style4"/>
    <w:basedOn w:val="Normalny"/>
    <w:uiPriority w:val="99"/>
    <w:rsid w:val="004169CC"/>
    <w:pPr>
      <w:widowControl w:val="0"/>
      <w:autoSpaceDE w:val="0"/>
      <w:autoSpaceDN w:val="0"/>
      <w:adjustRightInd w:val="0"/>
      <w:spacing w:after="0" w:line="293" w:lineRule="exact"/>
      <w:jc w:val="both"/>
    </w:pPr>
    <w:rPr>
      <w:rFonts w:ascii="Times New Roman" w:eastAsia="Times New Roman" w:hAnsi="Times New Roman" w:cs="Times New Roman"/>
      <w:sz w:val="24"/>
      <w:szCs w:val="24"/>
      <w:lang w:eastAsia="pl-PL"/>
    </w:rPr>
  </w:style>
  <w:style w:type="paragraph" w:customStyle="1" w:styleId="Style5">
    <w:name w:val="Style5"/>
    <w:basedOn w:val="Normalny"/>
    <w:uiPriority w:val="99"/>
    <w:rsid w:val="004169CC"/>
    <w:pPr>
      <w:widowControl w:val="0"/>
      <w:autoSpaceDE w:val="0"/>
      <w:autoSpaceDN w:val="0"/>
      <w:adjustRightInd w:val="0"/>
      <w:spacing w:after="0" w:line="283" w:lineRule="exact"/>
    </w:pPr>
    <w:rPr>
      <w:rFonts w:ascii="Times New Roman" w:eastAsia="Times New Roman" w:hAnsi="Times New Roman" w:cs="Times New Roman"/>
      <w:sz w:val="24"/>
      <w:szCs w:val="24"/>
      <w:lang w:eastAsia="pl-PL"/>
    </w:rPr>
  </w:style>
  <w:style w:type="paragraph" w:customStyle="1" w:styleId="Style6">
    <w:name w:val="Style6"/>
    <w:basedOn w:val="Normalny"/>
    <w:uiPriority w:val="99"/>
    <w:rsid w:val="004169C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7">
    <w:name w:val="Style7"/>
    <w:basedOn w:val="Normalny"/>
    <w:uiPriority w:val="99"/>
    <w:rsid w:val="004169CC"/>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pl-PL"/>
    </w:rPr>
  </w:style>
  <w:style w:type="paragraph" w:customStyle="1" w:styleId="Style8">
    <w:name w:val="Style8"/>
    <w:basedOn w:val="Normalny"/>
    <w:uiPriority w:val="99"/>
    <w:rsid w:val="004169CC"/>
    <w:pPr>
      <w:widowControl w:val="0"/>
      <w:autoSpaceDE w:val="0"/>
      <w:autoSpaceDN w:val="0"/>
      <w:adjustRightInd w:val="0"/>
      <w:spacing w:after="0" w:line="283" w:lineRule="exact"/>
      <w:jc w:val="right"/>
    </w:pPr>
    <w:rPr>
      <w:rFonts w:ascii="Times New Roman" w:eastAsia="Times New Roman" w:hAnsi="Times New Roman" w:cs="Times New Roman"/>
      <w:sz w:val="24"/>
      <w:szCs w:val="24"/>
      <w:lang w:eastAsia="pl-PL"/>
    </w:rPr>
  </w:style>
  <w:style w:type="paragraph" w:customStyle="1" w:styleId="Style9">
    <w:name w:val="Style9"/>
    <w:basedOn w:val="Normalny"/>
    <w:uiPriority w:val="99"/>
    <w:rsid w:val="004169CC"/>
    <w:pPr>
      <w:widowControl w:val="0"/>
      <w:autoSpaceDE w:val="0"/>
      <w:autoSpaceDN w:val="0"/>
      <w:adjustRightInd w:val="0"/>
      <w:spacing w:after="0" w:line="283"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4169CC"/>
    <w:pPr>
      <w:widowControl w:val="0"/>
      <w:autoSpaceDE w:val="0"/>
      <w:autoSpaceDN w:val="0"/>
      <w:adjustRightInd w:val="0"/>
      <w:spacing w:after="0" w:line="288" w:lineRule="exact"/>
      <w:ind w:firstLine="1430"/>
    </w:pPr>
    <w:rPr>
      <w:rFonts w:ascii="Times New Roman" w:eastAsia="Times New Roman" w:hAnsi="Times New Roman" w:cs="Times New Roman"/>
      <w:sz w:val="24"/>
      <w:szCs w:val="24"/>
      <w:lang w:eastAsia="pl-PL"/>
    </w:rPr>
  </w:style>
  <w:style w:type="paragraph" w:customStyle="1" w:styleId="Style11">
    <w:name w:val="Style11"/>
    <w:basedOn w:val="Normalny"/>
    <w:uiPriority w:val="99"/>
    <w:rsid w:val="004169CC"/>
    <w:pPr>
      <w:widowControl w:val="0"/>
      <w:autoSpaceDE w:val="0"/>
      <w:autoSpaceDN w:val="0"/>
      <w:adjustRightInd w:val="0"/>
      <w:spacing w:after="0" w:line="278" w:lineRule="exact"/>
      <w:ind w:hanging="1416"/>
    </w:pPr>
    <w:rPr>
      <w:rFonts w:ascii="Times New Roman" w:eastAsia="Times New Roman" w:hAnsi="Times New Roman" w:cs="Times New Roman"/>
      <w:sz w:val="24"/>
      <w:szCs w:val="24"/>
      <w:lang w:eastAsia="pl-PL"/>
    </w:rPr>
  </w:style>
  <w:style w:type="paragraph" w:customStyle="1" w:styleId="Style12">
    <w:name w:val="Style12"/>
    <w:basedOn w:val="Normalny"/>
    <w:uiPriority w:val="99"/>
    <w:rsid w:val="004169CC"/>
    <w:pPr>
      <w:widowControl w:val="0"/>
      <w:autoSpaceDE w:val="0"/>
      <w:autoSpaceDN w:val="0"/>
      <w:adjustRightInd w:val="0"/>
      <w:spacing w:after="0" w:line="624" w:lineRule="exact"/>
      <w:jc w:val="center"/>
    </w:pPr>
    <w:rPr>
      <w:rFonts w:ascii="Times New Roman" w:eastAsia="Times New Roman" w:hAnsi="Times New Roman" w:cs="Times New Roman"/>
      <w:sz w:val="24"/>
      <w:szCs w:val="24"/>
      <w:lang w:eastAsia="pl-PL"/>
    </w:rPr>
  </w:style>
  <w:style w:type="paragraph" w:customStyle="1" w:styleId="Style13">
    <w:name w:val="Style13"/>
    <w:basedOn w:val="Normalny"/>
    <w:uiPriority w:val="99"/>
    <w:rsid w:val="004169CC"/>
    <w:pPr>
      <w:widowControl w:val="0"/>
      <w:autoSpaceDE w:val="0"/>
      <w:autoSpaceDN w:val="0"/>
      <w:adjustRightInd w:val="0"/>
      <w:spacing w:after="0" w:line="278" w:lineRule="exact"/>
      <w:ind w:hanging="336"/>
      <w:jc w:val="both"/>
    </w:pPr>
    <w:rPr>
      <w:rFonts w:ascii="Times New Roman" w:eastAsia="Times New Roman" w:hAnsi="Times New Roman" w:cs="Times New Roman"/>
      <w:sz w:val="24"/>
      <w:szCs w:val="24"/>
      <w:lang w:eastAsia="pl-PL"/>
    </w:rPr>
  </w:style>
  <w:style w:type="paragraph" w:customStyle="1" w:styleId="Style14">
    <w:name w:val="Style14"/>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5">
    <w:name w:val="Style15"/>
    <w:basedOn w:val="Normalny"/>
    <w:uiPriority w:val="99"/>
    <w:rsid w:val="004169CC"/>
    <w:pPr>
      <w:widowControl w:val="0"/>
      <w:autoSpaceDE w:val="0"/>
      <w:autoSpaceDN w:val="0"/>
      <w:adjustRightInd w:val="0"/>
      <w:spacing w:after="0" w:line="336" w:lineRule="exact"/>
      <w:ind w:firstLine="2059"/>
    </w:pPr>
    <w:rPr>
      <w:rFonts w:ascii="Times New Roman" w:eastAsia="Times New Roman" w:hAnsi="Times New Roman" w:cs="Times New Roman"/>
      <w:sz w:val="24"/>
      <w:szCs w:val="24"/>
      <w:lang w:eastAsia="pl-PL"/>
    </w:rPr>
  </w:style>
  <w:style w:type="paragraph" w:customStyle="1" w:styleId="Style16">
    <w:name w:val="Style16"/>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17">
    <w:name w:val="Style17"/>
    <w:basedOn w:val="Normalny"/>
    <w:uiPriority w:val="99"/>
    <w:rsid w:val="004169CC"/>
    <w:pPr>
      <w:widowControl w:val="0"/>
      <w:autoSpaceDE w:val="0"/>
      <w:autoSpaceDN w:val="0"/>
      <w:adjustRightInd w:val="0"/>
      <w:spacing w:after="0" w:line="240" w:lineRule="auto"/>
      <w:jc w:val="right"/>
    </w:pPr>
    <w:rPr>
      <w:rFonts w:ascii="Times New Roman" w:eastAsia="Times New Roman" w:hAnsi="Times New Roman" w:cs="Times New Roman"/>
      <w:sz w:val="24"/>
      <w:szCs w:val="24"/>
      <w:lang w:eastAsia="pl-PL"/>
    </w:rPr>
  </w:style>
  <w:style w:type="paragraph" w:customStyle="1" w:styleId="Style18">
    <w:name w:val="Style18"/>
    <w:basedOn w:val="Normalny"/>
    <w:uiPriority w:val="99"/>
    <w:rsid w:val="004169CC"/>
    <w:pPr>
      <w:widowControl w:val="0"/>
      <w:autoSpaceDE w:val="0"/>
      <w:autoSpaceDN w:val="0"/>
      <w:adjustRightInd w:val="0"/>
      <w:spacing w:after="0" w:line="283" w:lineRule="exact"/>
      <w:ind w:hanging="422"/>
      <w:jc w:val="both"/>
    </w:pPr>
    <w:rPr>
      <w:rFonts w:ascii="Times New Roman" w:eastAsia="Times New Roman" w:hAnsi="Times New Roman" w:cs="Times New Roman"/>
      <w:sz w:val="24"/>
      <w:szCs w:val="24"/>
      <w:lang w:eastAsia="pl-PL"/>
    </w:rPr>
  </w:style>
  <w:style w:type="paragraph" w:customStyle="1" w:styleId="Style19">
    <w:name w:val="Style19"/>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0">
    <w:name w:val="Style20"/>
    <w:basedOn w:val="Normalny"/>
    <w:uiPriority w:val="99"/>
    <w:rsid w:val="004169CC"/>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Style21">
    <w:name w:val="Style21"/>
    <w:basedOn w:val="Normalny"/>
    <w:uiPriority w:val="99"/>
    <w:rsid w:val="004169CC"/>
    <w:pPr>
      <w:widowControl w:val="0"/>
      <w:autoSpaceDE w:val="0"/>
      <w:autoSpaceDN w:val="0"/>
      <w:adjustRightInd w:val="0"/>
      <w:spacing w:after="0" w:line="283" w:lineRule="exact"/>
      <w:ind w:hanging="432"/>
    </w:pPr>
    <w:rPr>
      <w:rFonts w:ascii="Times New Roman" w:eastAsia="Times New Roman" w:hAnsi="Times New Roman" w:cs="Times New Roman"/>
      <w:sz w:val="24"/>
      <w:szCs w:val="24"/>
      <w:lang w:eastAsia="pl-PL"/>
    </w:rPr>
  </w:style>
  <w:style w:type="paragraph" w:customStyle="1" w:styleId="Style22">
    <w:name w:val="Style22"/>
    <w:basedOn w:val="Normalny"/>
    <w:uiPriority w:val="99"/>
    <w:rsid w:val="004169CC"/>
    <w:pPr>
      <w:widowControl w:val="0"/>
      <w:autoSpaceDE w:val="0"/>
      <w:autoSpaceDN w:val="0"/>
      <w:adjustRightInd w:val="0"/>
      <w:spacing w:after="0" w:line="283" w:lineRule="exact"/>
      <w:ind w:hanging="576"/>
    </w:pPr>
    <w:rPr>
      <w:rFonts w:ascii="Times New Roman" w:eastAsia="Times New Roman" w:hAnsi="Times New Roman" w:cs="Times New Roman"/>
      <w:sz w:val="24"/>
      <w:szCs w:val="24"/>
      <w:lang w:eastAsia="pl-PL"/>
    </w:rPr>
  </w:style>
  <w:style w:type="paragraph" w:customStyle="1" w:styleId="Style23">
    <w:name w:val="Style23"/>
    <w:basedOn w:val="Normalny"/>
    <w:uiPriority w:val="99"/>
    <w:rsid w:val="004169CC"/>
    <w:pPr>
      <w:widowControl w:val="0"/>
      <w:autoSpaceDE w:val="0"/>
      <w:autoSpaceDN w:val="0"/>
      <w:adjustRightInd w:val="0"/>
      <w:spacing w:after="0" w:line="283" w:lineRule="exact"/>
      <w:jc w:val="both"/>
    </w:pPr>
    <w:rPr>
      <w:rFonts w:ascii="Times New Roman" w:eastAsia="Times New Roman" w:hAnsi="Times New Roman" w:cs="Times New Roman"/>
      <w:sz w:val="24"/>
      <w:szCs w:val="24"/>
      <w:lang w:eastAsia="pl-PL"/>
    </w:rPr>
  </w:style>
  <w:style w:type="paragraph" w:customStyle="1" w:styleId="Style24">
    <w:name w:val="Style24"/>
    <w:basedOn w:val="Normalny"/>
    <w:uiPriority w:val="99"/>
    <w:rsid w:val="004169CC"/>
    <w:pPr>
      <w:widowControl w:val="0"/>
      <w:autoSpaceDE w:val="0"/>
      <w:autoSpaceDN w:val="0"/>
      <w:adjustRightInd w:val="0"/>
      <w:spacing w:after="0" w:line="283" w:lineRule="exact"/>
      <w:ind w:hanging="403"/>
    </w:pPr>
    <w:rPr>
      <w:rFonts w:ascii="Times New Roman" w:eastAsia="Times New Roman" w:hAnsi="Times New Roman" w:cs="Times New Roman"/>
      <w:sz w:val="24"/>
      <w:szCs w:val="24"/>
      <w:lang w:eastAsia="pl-PL"/>
    </w:rPr>
  </w:style>
  <w:style w:type="paragraph" w:customStyle="1" w:styleId="Style25">
    <w:name w:val="Style25"/>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26">
    <w:name w:val="Style26"/>
    <w:basedOn w:val="Normalny"/>
    <w:uiPriority w:val="99"/>
    <w:rsid w:val="004169CC"/>
    <w:pPr>
      <w:widowControl w:val="0"/>
      <w:autoSpaceDE w:val="0"/>
      <w:autoSpaceDN w:val="0"/>
      <w:adjustRightInd w:val="0"/>
      <w:spacing w:after="0" w:line="566" w:lineRule="exact"/>
      <w:ind w:firstLine="317"/>
    </w:pPr>
    <w:rPr>
      <w:rFonts w:ascii="Times New Roman" w:eastAsia="Times New Roman" w:hAnsi="Times New Roman" w:cs="Times New Roman"/>
      <w:sz w:val="24"/>
      <w:szCs w:val="24"/>
      <w:lang w:eastAsia="pl-PL"/>
    </w:rPr>
  </w:style>
  <w:style w:type="paragraph" w:customStyle="1" w:styleId="Style27">
    <w:name w:val="Style27"/>
    <w:basedOn w:val="Normalny"/>
    <w:uiPriority w:val="99"/>
    <w:rsid w:val="004169CC"/>
    <w:pPr>
      <w:widowControl w:val="0"/>
      <w:autoSpaceDE w:val="0"/>
      <w:autoSpaceDN w:val="0"/>
      <w:adjustRightInd w:val="0"/>
      <w:spacing w:after="0" w:line="282" w:lineRule="exact"/>
      <w:ind w:hanging="178"/>
    </w:pPr>
    <w:rPr>
      <w:rFonts w:ascii="Times New Roman" w:eastAsia="Times New Roman" w:hAnsi="Times New Roman" w:cs="Times New Roman"/>
      <w:sz w:val="24"/>
      <w:szCs w:val="24"/>
      <w:lang w:eastAsia="pl-PL"/>
    </w:rPr>
  </w:style>
  <w:style w:type="paragraph" w:customStyle="1" w:styleId="Style28">
    <w:name w:val="Style28"/>
    <w:basedOn w:val="Normalny"/>
    <w:uiPriority w:val="99"/>
    <w:rsid w:val="004169C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Style29">
    <w:name w:val="Style29"/>
    <w:basedOn w:val="Normalny"/>
    <w:uiPriority w:val="99"/>
    <w:rsid w:val="004169CC"/>
    <w:pPr>
      <w:widowControl w:val="0"/>
      <w:autoSpaceDE w:val="0"/>
      <w:autoSpaceDN w:val="0"/>
      <w:adjustRightInd w:val="0"/>
      <w:spacing w:after="0" w:line="284" w:lineRule="exact"/>
      <w:ind w:firstLine="422"/>
    </w:pPr>
    <w:rPr>
      <w:rFonts w:ascii="Times New Roman" w:eastAsia="Times New Roman" w:hAnsi="Times New Roman" w:cs="Times New Roman"/>
      <w:sz w:val="24"/>
      <w:szCs w:val="24"/>
      <w:lang w:eastAsia="pl-PL"/>
    </w:rPr>
  </w:style>
  <w:style w:type="paragraph" w:customStyle="1" w:styleId="Style30">
    <w:name w:val="Style30"/>
    <w:basedOn w:val="Normalny"/>
    <w:uiPriority w:val="99"/>
    <w:rsid w:val="004169CC"/>
    <w:pPr>
      <w:widowControl w:val="0"/>
      <w:autoSpaceDE w:val="0"/>
      <w:autoSpaceDN w:val="0"/>
      <w:adjustRightInd w:val="0"/>
      <w:spacing w:after="0" w:line="283" w:lineRule="exact"/>
      <w:ind w:hanging="360"/>
    </w:pPr>
    <w:rPr>
      <w:rFonts w:ascii="Times New Roman" w:eastAsia="Times New Roman" w:hAnsi="Times New Roman" w:cs="Times New Roman"/>
      <w:sz w:val="24"/>
      <w:szCs w:val="24"/>
      <w:lang w:eastAsia="pl-PL"/>
    </w:rPr>
  </w:style>
  <w:style w:type="paragraph" w:customStyle="1" w:styleId="Style31">
    <w:name w:val="Style31"/>
    <w:basedOn w:val="Normalny"/>
    <w:uiPriority w:val="99"/>
    <w:rsid w:val="004169CC"/>
    <w:pPr>
      <w:widowControl w:val="0"/>
      <w:autoSpaceDE w:val="0"/>
      <w:autoSpaceDN w:val="0"/>
      <w:adjustRightInd w:val="0"/>
      <w:spacing w:after="0" w:line="283" w:lineRule="exact"/>
      <w:ind w:hanging="389"/>
      <w:jc w:val="both"/>
    </w:pPr>
    <w:rPr>
      <w:rFonts w:ascii="Times New Roman" w:eastAsia="Times New Roman" w:hAnsi="Times New Roman" w:cs="Times New Roman"/>
      <w:sz w:val="24"/>
      <w:szCs w:val="24"/>
      <w:lang w:eastAsia="pl-PL"/>
    </w:rPr>
  </w:style>
  <w:style w:type="paragraph" w:customStyle="1" w:styleId="Style32">
    <w:name w:val="Style32"/>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3">
    <w:name w:val="Style33"/>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4">
    <w:name w:val="Style34"/>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Style35">
    <w:name w:val="Style35"/>
    <w:basedOn w:val="Normalny"/>
    <w:uiPriority w:val="99"/>
    <w:rsid w:val="004169CC"/>
    <w:pPr>
      <w:widowControl w:val="0"/>
      <w:autoSpaceDE w:val="0"/>
      <w:autoSpaceDN w:val="0"/>
      <w:adjustRightInd w:val="0"/>
      <w:spacing w:after="0" w:line="286" w:lineRule="exact"/>
      <w:ind w:firstLine="826"/>
    </w:pPr>
    <w:rPr>
      <w:rFonts w:ascii="Times New Roman" w:eastAsia="Times New Roman" w:hAnsi="Times New Roman" w:cs="Times New Roman"/>
      <w:sz w:val="24"/>
      <w:szCs w:val="24"/>
      <w:lang w:eastAsia="pl-PL"/>
    </w:rPr>
  </w:style>
  <w:style w:type="character" w:customStyle="1" w:styleId="FontStyle37">
    <w:name w:val="Font Style37"/>
    <w:uiPriority w:val="99"/>
    <w:rsid w:val="004169CC"/>
    <w:rPr>
      <w:rFonts w:ascii="Times New Roman" w:hAnsi="Times New Roman" w:cs="Times New Roman"/>
      <w:sz w:val="22"/>
      <w:szCs w:val="22"/>
    </w:rPr>
  </w:style>
  <w:style w:type="character" w:customStyle="1" w:styleId="FontStyle38">
    <w:name w:val="Font Style38"/>
    <w:uiPriority w:val="99"/>
    <w:rsid w:val="004169CC"/>
    <w:rPr>
      <w:rFonts w:ascii="Times New Roman" w:hAnsi="Times New Roman" w:cs="Times New Roman"/>
      <w:smallCaps/>
      <w:sz w:val="22"/>
      <w:szCs w:val="22"/>
    </w:rPr>
  </w:style>
  <w:style w:type="character" w:customStyle="1" w:styleId="FontStyle39">
    <w:name w:val="Font Style39"/>
    <w:uiPriority w:val="99"/>
    <w:rsid w:val="004169CC"/>
    <w:rPr>
      <w:rFonts w:ascii="Times New Roman" w:hAnsi="Times New Roman" w:cs="Times New Roman"/>
      <w:b/>
      <w:bCs/>
      <w:sz w:val="26"/>
      <w:szCs w:val="26"/>
    </w:rPr>
  </w:style>
  <w:style w:type="character" w:customStyle="1" w:styleId="FontStyle40">
    <w:name w:val="Font Style40"/>
    <w:uiPriority w:val="99"/>
    <w:rsid w:val="004169CC"/>
    <w:rPr>
      <w:rFonts w:ascii="Times New Roman" w:hAnsi="Times New Roman" w:cs="Times New Roman"/>
      <w:i/>
      <w:iCs/>
      <w:sz w:val="18"/>
      <w:szCs w:val="18"/>
    </w:rPr>
  </w:style>
  <w:style w:type="character" w:customStyle="1" w:styleId="FontStyle41">
    <w:name w:val="Font Style41"/>
    <w:uiPriority w:val="99"/>
    <w:rsid w:val="004169CC"/>
    <w:rPr>
      <w:rFonts w:ascii="Times New Roman" w:hAnsi="Times New Roman" w:cs="Times New Roman"/>
      <w:b/>
      <w:bCs/>
      <w:i/>
      <w:iCs/>
      <w:sz w:val="22"/>
      <w:szCs w:val="22"/>
    </w:rPr>
  </w:style>
  <w:style w:type="character" w:customStyle="1" w:styleId="FontStyle42">
    <w:name w:val="Font Style42"/>
    <w:uiPriority w:val="99"/>
    <w:rsid w:val="004169CC"/>
    <w:rPr>
      <w:rFonts w:ascii="Times New Roman" w:hAnsi="Times New Roman" w:cs="Times New Roman"/>
      <w:b/>
      <w:bCs/>
      <w:sz w:val="18"/>
      <w:szCs w:val="18"/>
    </w:rPr>
  </w:style>
  <w:style w:type="character" w:customStyle="1" w:styleId="FontStyle43">
    <w:name w:val="Font Style43"/>
    <w:uiPriority w:val="99"/>
    <w:rsid w:val="004169CC"/>
    <w:rPr>
      <w:rFonts w:ascii="Times New Roman" w:hAnsi="Times New Roman" w:cs="Times New Roman"/>
      <w:sz w:val="22"/>
      <w:szCs w:val="22"/>
    </w:rPr>
  </w:style>
  <w:style w:type="character" w:customStyle="1" w:styleId="FontStyle44">
    <w:name w:val="Font Style44"/>
    <w:uiPriority w:val="99"/>
    <w:rsid w:val="004169CC"/>
    <w:rPr>
      <w:rFonts w:ascii="Times New Roman" w:hAnsi="Times New Roman" w:cs="Times New Roman"/>
      <w:i/>
      <w:iCs/>
      <w:sz w:val="22"/>
      <w:szCs w:val="22"/>
    </w:rPr>
  </w:style>
  <w:style w:type="character" w:customStyle="1" w:styleId="FontStyle45">
    <w:name w:val="Font Style45"/>
    <w:uiPriority w:val="99"/>
    <w:rsid w:val="004169CC"/>
    <w:rPr>
      <w:rFonts w:ascii="Times New Roman" w:hAnsi="Times New Roman" w:cs="Times New Roman"/>
      <w:b/>
      <w:bCs/>
      <w:sz w:val="22"/>
      <w:szCs w:val="22"/>
    </w:rPr>
  </w:style>
  <w:style w:type="character" w:customStyle="1" w:styleId="FontStyle46">
    <w:name w:val="Font Style46"/>
    <w:uiPriority w:val="99"/>
    <w:rsid w:val="004169CC"/>
    <w:rPr>
      <w:rFonts w:ascii="Times New Roman" w:hAnsi="Times New Roman" w:cs="Times New Roman"/>
      <w:sz w:val="20"/>
      <w:szCs w:val="20"/>
    </w:rPr>
  </w:style>
  <w:style w:type="character" w:customStyle="1" w:styleId="FontStyle56">
    <w:name w:val="Font Style56"/>
    <w:uiPriority w:val="99"/>
    <w:rsid w:val="004169CC"/>
    <w:rPr>
      <w:rFonts w:ascii="Times New Roman" w:hAnsi="Times New Roman" w:cs="Times New Roman"/>
      <w:b/>
      <w:bCs/>
      <w:sz w:val="22"/>
      <w:szCs w:val="22"/>
    </w:rPr>
  </w:style>
  <w:style w:type="character" w:customStyle="1" w:styleId="FontStyle55">
    <w:name w:val="Font Style55"/>
    <w:uiPriority w:val="99"/>
    <w:rsid w:val="004169CC"/>
    <w:rPr>
      <w:rFonts w:ascii="Times New Roman" w:hAnsi="Times New Roman" w:cs="Times New Roman"/>
      <w:sz w:val="22"/>
      <w:szCs w:val="22"/>
    </w:rPr>
  </w:style>
  <w:style w:type="paragraph" w:customStyle="1" w:styleId="Style41">
    <w:name w:val="Style41"/>
    <w:basedOn w:val="Normalny"/>
    <w:uiPriority w:val="99"/>
    <w:rsid w:val="004169CC"/>
    <w:pPr>
      <w:widowControl w:val="0"/>
      <w:autoSpaceDE w:val="0"/>
      <w:autoSpaceDN w:val="0"/>
      <w:adjustRightInd w:val="0"/>
      <w:spacing w:after="0" w:line="259" w:lineRule="exact"/>
      <w:ind w:hanging="331"/>
      <w:jc w:val="both"/>
    </w:pPr>
    <w:rPr>
      <w:rFonts w:ascii="Times New Roman" w:eastAsia="Times New Roman" w:hAnsi="Times New Roman" w:cs="Times New Roman"/>
      <w:sz w:val="24"/>
      <w:szCs w:val="24"/>
      <w:lang w:eastAsia="pl-PL"/>
    </w:rPr>
  </w:style>
  <w:style w:type="paragraph" w:customStyle="1" w:styleId="Style38">
    <w:name w:val="Style38"/>
    <w:basedOn w:val="Normalny"/>
    <w:uiPriority w:val="99"/>
    <w:rsid w:val="004169CC"/>
    <w:pPr>
      <w:widowControl w:val="0"/>
      <w:autoSpaceDE w:val="0"/>
      <w:autoSpaceDN w:val="0"/>
      <w:adjustRightInd w:val="0"/>
      <w:spacing w:after="0" w:line="264" w:lineRule="exact"/>
      <w:ind w:hanging="254"/>
      <w:jc w:val="both"/>
    </w:pPr>
    <w:rPr>
      <w:rFonts w:ascii="Times New Roman" w:eastAsia="Times New Roman" w:hAnsi="Times New Roman" w:cs="Times New Roman"/>
      <w:sz w:val="24"/>
      <w:szCs w:val="24"/>
      <w:lang w:eastAsia="pl-PL"/>
    </w:rPr>
  </w:style>
  <w:style w:type="paragraph" w:customStyle="1" w:styleId="Style36">
    <w:name w:val="Style36"/>
    <w:basedOn w:val="Normalny"/>
    <w:uiPriority w:val="99"/>
    <w:rsid w:val="004169CC"/>
    <w:pPr>
      <w:widowControl w:val="0"/>
      <w:autoSpaceDE w:val="0"/>
      <w:autoSpaceDN w:val="0"/>
      <w:adjustRightInd w:val="0"/>
      <w:spacing w:after="0" w:line="288" w:lineRule="exact"/>
      <w:ind w:hanging="245"/>
      <w:jc w:val="both"/>
    </w:pPr>
    <w:rPr>
      <w:rFonts w:ascii="Times New Roman" w:eastAsia="Times New Roman" w:hAnsi="Times New Roman" w:cs="Times New Roman"/>
      <w:sz w:val="24"/>
      <w:szCs w:val="24"/>
      <w:lang w:eastAsia="pl-PL"/>
    </w:rPr>
  </w:style>
  <w:style w:type="paragraph" w:customStyle="1" w:styleId="Style37">
    <w:name w:val="Style37"/>
    <w:basedOn w:val="Normalny"/>
    <w:uiPriority w:val="99"/>
    <w:rsid w:val="004169CC"/>
    <w:pPr>
      <w:widowControl w:val="0"/>
      <w:autoSpaceDE w:val="0"/>
      <w:autoSpaceDN w:val="0"/>
      <w:adjustRightInd w:val="0"/>
      <w:spacing w:after="0" w:line="341" w:lineRule="exact"/>
      <w:ind w:hanging="360"/>
      <w:jc w:val="both"/>
    </w:pPr>
    <w:rPr>
      <w:rFonts w:ascii="Times New Roman" w:eastAsia="Times New Roman" w:hAnsi="Times New Roman" w:cs="Times New Roman"/>
      <w:sz w:val="24"/>
      <w:szCs w:val="24"/>
      <w:lang w:eastAsia="pl-PL"/>
    </w:rPr>
  </w:style>
  <w:style w:type="paragraph" w:customStyle="1" w:styleId="Style44">
    <w:name w:val="Style44"/>
    <w:basedOn w:val="Normalny"/>
    <w:uiPriority w:val="99"/>
    <w:rsid w:val="004169CC"/>
    <w:pPr>
      <w:widowControl w:val="0"/>
      <w:autoSpaceDE w:val="0"/>
      <w:autoSpaceDN w:val="0"/>
      <w:adjustRightInd w:val="0"/>
      <w:spacing w:after="0" w:line="263" w:lineRule="exact"/>
      <w:ind w:firstLine="274"/>
    </w:pPr>
    <w:rPr>
      <w:rFonts w:ascii="Times New Roman" w:eastAsia="Times New Roman" w:hAnsi="Times New Roman" w:cs="Times New Roman"/>
      <w:sz w:val="24"/>
      <w:szCs w:val="24"/>
      <w:lang w:eastAsia="pl-PL"/>
    </w:rPr>
  </w:style>
  <w:style w:type="character" w:customStyle="1" w:styleId="FontStyle58">
    <w:name w:val="Font Style58"/>
    <w:uiPriority w:val="99"/>
    <w:rsid w:val="004169CC"/>
    <w:rPr>
      <w:rFonts w:ascii="Times New Roman" w:hAnsi="Times New Roman" w:cs="Times New Roman"/>
      <w:i/>
      <w:iCs/>
      <w:sz w:val="18"/>
      <w:szCs w:val="18"/>
    </w:rPr>
  </w:style>
  <w:style w:type="character" w:customStyle="1" w:styleId="FontStyle53">
    <w:name w:val="Font Style53"/>
    <w:uiPriority w:val="99"/>
    <w:rsid w:val="004169CC"/>
    <w:rPr>
      <w:rFonts w:ascii="Times New Roman" w:hAnsi="Times New Roman" w:cs="Times New Roman"/>
      <w:i/>
      <w:iCs/>
      <w:sz w:val="22"/>
      <w:szCs w:val="22"/>
    </w:rPr>
  </w:style>
  <w:style w:type="character" w:customStyle="1" w:styleId="FontStyle54">
    <w:name w:val="Font Style54"/>
    <w:uiPriority w:val="99"/>
    <w:rsid w:val="004169CC"/>
    <w:rPr>
      <w:rFonts w:ascii="Times New Roman" w:hAnsi="Times New Roman" w:cs="Times New Roman"/>
      <w:i/>
      <w:iCs/>
      <w:sz w:val="20"/>
      <w:szCs w:val="20"/>
    </w:rPr>
  </w:style>
  <w:style w:type="character" w:customStyle="1" w:styleId="FontStyle57">
    <w:name w:val="Font Style57"/>
    <w:uiPriority w:val="99"/>
    <w:rsid w:val="004169CC"/>
    <w:rPr>
      <w:rFonts w:ascii="Times New Roman" w:hAnsi="Times New Roman" w:cs="Times New Roman"/>
      <w:b/>
      <w:bCs/>
      <w:sz w:val="20"/>
      <w:szCs w:val="20"/>
    </w:rPr>
  </w:style>
  <w:style w:type="character" w:customStyle="1" w:styleId="FontStyle59">
    <w:name w:val="Font Style59"/>
    <w:uiPriority w:val="99"/>
    <w:rsid w:val="004169CC"/>
    <w:rPr>
      <w:rFonts w:ascii="Times New Roman" w:hAnsi="Times New Roman" w:cs="Times New Roman"/>
      <w:sz w:val="20"/>
      <w:szCs w:val="20"/>
    </w:rPr>
  </w:style>
  <w:style w:type="character" w:customStyle="1" w:styleId="FontStyle14">
    <w:name w:val="Font Style14"/>
    <w:uiPriority w:val="99"/>
    <w:rsid w:val="004169CC"/>
    <w:rPr>
      <w:rFonts w:ascii="Arial" w:hAnsi="Arial" w:cs="Arial"/>
      <w:sz w:val="18"/>
      <w:szCs w:val="18"/>
    </w:rPr>
  </w:style>
  <w:style w:type="character" w:customStyle="1" w:styleId="FontStyle15">
    <w:name w:val="Font Style15"/>
    <w:uiPriority w:val="99"/>
    <w:rsid w:val="004169CC"/>
    <w:rPr>
      <w:rFonts w:ascii="Arial" w:hAnsi="Arial" w:cs="Arial"/>
      <w:b/>
      <w:bCs/>
      <w:sz w:val="18"/>
      <w:szCs w:val="18"/>
    </w:rPr>
  </w:style>
  <w:style w:type="paragraph" w:customStyle="1" w:styleId="Style45">
    <w:name w:val="Style45"/>
    <w:basedOn w:val="Normalny"/>
    <w:uiPriority w:val="99"/>
    <w:rsid w:val="004169CC"/>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character" w:customStyle="1" w:styleId="FontStyle52">
    <w:name w:val="Font Style52"/>
    <w:uiPriority w:val="99"/>
    <w:rsid w:val="004169CC"/>
    <w:rPr>
      <w:rFonts w:ascii="Times New Roman" w:hAnsi="Times New Roman" w:cs="Times New Roman"/>
      <w:sz w:val="26"/>
      <w:szCs w:val="26"/>
    </w:rPr>
  </w:style>
  <w:style w:type="character" w:styleId="Hipercze">
    <w:name w:val="Hyperlink"/>
    <w:uiPriority w:val="99"/>
    <w:unhideWhenUsed/>
    <w:rsid w:val="004169CC"/>
    <w:rPr>
      <w:rFonts w:cs="Times New Roman"/>
      <w:color w:val="0000FF"/>
      <w:u w:val="single"/>
    </w:rPr>
  </w:style>
  <w:style w:type="paragraph" w:customStyle="1" w:styleId="style160">
    <w:name w:val="style16"/>
    <w:basedOn w:val="Normalny"/>
    <w:rsid w:val="004169C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uiPriority w:val="22"/>
    <w:qFormat/>
    <w:rsid w:val="004169CC"/>
    <w:rPr>
      <w:b/>
      <w:bCs/>
    </w:rPr>
  </w:style>
  <w:style w:type="paragraph" w:customStyle="1" w:styleId="style2a">
    <w:name w:val="style2"/>
    <w:basedOn w:val="Normalny"/>
    <w:rsid w:val="004169CC"/>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style39">
    <w:name w:val="style3"/>
    <w:basedOn w:val="Normalny"/>
    <w:rsid w:val="004169CC"/>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ontstyle380">
    <w:name w:val="fontstyle38"/>
    <w:basedOn w:val="Domylnaczcionkaakapitu"/>
    <w:rsid w:val="004169CC"/>
  </w:style>
  <w:style w:type="character" w:customStyle="1" w:styleId="fontstyle430">
    <w:name w:val="fontstyle43"/>
    <w:basedOn w:val="Domylnaczcionkaakapitu"/>
    <w:rsid w:val="004169CC"/>
  </w:style>
  <w:style w:type="paragraph" w:styleId="Tekstpodstawowy2">
    <w:name w:val="Body Text 2"/>
    <w:basedOn w:val="Normalny"/>
    <w:link w:val="Tekstpodstawowy2Znak"/>
    <w:uiPriority w:val="99"/>
    <w:rsid w:val="004169CC"/>
    <w:pPr>
      <w:widowControl w:val="0"/>
      <w:spacing w:after="120" w:line="240" w:lineRule="auto"/>
      <w:ind w:left="283"/>
    </w:pPr>
    <w:rPr>
      <w:rFonts w:ascii="Times New Roman" w:eastAsia="Times New Roman" w:hAnsi="Times New Roman" w:cs="Times New Roman"/>
      <w:sz w:val="20"/>
      <w:szCs w:val="20"/>
    </w:rPr>
  </w:style>
  <w:style w:type="character" w:customStyle="1" w:styleId="Tekstpodstawowy2Znak">
    <w:name w:val="Tekst podstawowy 2 Znak"/>
    <w:basedOn w:val="Domylnaczcionkaakapitu"/>
    <w:link w:val="Tekstpodstawowy2"/>
    <w:uiPriority w:val="99"/>
    <w:rsid w:val="004169CC"/>
    <w:rPr>
      <w:rFonts w:ascii="Times New Roman" w:eastAsia="Times New Roman" w:hAnsi="Times New Roman" w:cs="Times New Roman"/>
      <w:sz w:val="20"/>
      <w:szCs w:val="20"/>
    </w:rPr>
  </w:style>
  <w:style w:type="paragraph" w:customStyle="1" w:styleId="TekstprzypisudolnegoTekstprzypisu">
    <w:name w:val="Tekst przypisu dolnego.Tekst przypisu"/>
    <w:basedOn w:val="Normalny"/>
    <w:uiPriority w:val="99"/>
    <w:rsid w:val="004169CC"/>
    <w:pPr>
      <w:widowControl w:val="0"/>
      <w:spacing w:after="0" w:line="240" w:lineRule="auto"/>
    </w:pPr>
    <w:rPr>
      <w:rFonts w:ascii="Times New Roman" w:eastAsia="Times New Roman" w:hAnsi="Times New Roman" w:cs="Times New Roman"/>
      <w:sz w:val="20"/>
      <w:szCs w:val="20"/>
      <w:lang w:eastAsia="pl-PL"/>
    </w:rPr>
  </w:style>
  <w:style w:type="paragraph" w:styleId="Tekstpodstawowy">
    <w:name w:val="Body Text"/>
    <w:basedOn w:val="Normalny"/>
    <w:link w:val="TekstpodstawowyZnak"/>
    <w:uiPriority w:val="99"/>
    <w:unhideWhenUsed/>
    <w:rsid w:val="004169CC"/>
    <w:pPr>
      <w:widowControl w:val="0"/>
      <w:autoSpaceDE w:val="0"/>
      <w:autoSpaceDN w:val="0"/>
      <w:adjustRightInd w:val="0"/>
      <w:spacing w:after="12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4169CC"/>
    <w:rPr>
      <w:rFonts w:ascii="Times New Roman" w:eastAsia="Times New Roman" w:hAnsi="Times New Roman" w:cs="Times New Roman"/>
      <w:sz w:val="24"/>
      <w:szCs w:val="24"/>
    </w:rPr>
  </w:style>
  <w:style w:type="character" w:customStyle="1" w:styleId="caps">
    <w:name w:val="caps"/>
    <w:basedOn w:val="Domylnaczcionkaakapitu"/>
    <w:rsid w:val="004169CC"/>
  </w:style>
  <w:style w:type="paragraph" w:styleId="Akapitzlist">
    <w:name w:val="List Paragraph"/>
    <w:basedOn w:val="Normalny"/>
    <w:uiPriority w:val="34"/>
    <w:qFormat/>
    <w:rsid w:val="00E0428A"/>
    <w:pPr>
      <w:ind w:left="720"/>
      <w:contextualSpacing/>
    </w:pPr>
  </w:style>
  <w:style w:type="paragraph" w:styleId="Tekstdymka">
    <w:name w:val="Balloon Text"/>
    <w:basedOn w:val="Normalny"/>
    <w:link w:val="TekstdymkaZnak"/>
    <w:uiPriority w:val="99"/>
    <w:semiHidden/>
    <w:unhideWhenUsed/>
    <w:rsid w:val="00084C82"/>
    <w:pPr>
      <w:spacing w:after="0" w:line="240" w:lineRule="auto"/>
    </w:pPr>
    <w:rPr>
      <w:rFonts w:ascii="Arial" w:hAnsi="Arial" w:cs="Arial"/>
      <w:sz w:val="18"/>
      <w:szCs w:val="18"/>
    </w:rPr>
  </w:style>
  <w:style w:type="character" w:customStyle="1" w:styleId="TekstdymkaZnak">
    <w:name w:val="Tekst dymka Znak"/>
    <w:basedOn w:val="Domylnaczcionkaakapitu"/>
    <w:link w:val="Tekstdymka"/>
    <w:uiPriority w:val="99"/>
    <w:semiHidden/>
    <w:rsid w:val="00084C82"/>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D201E-F7CA-4909-B7E8-1C1B5786ED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36</Pages>
  <Words>12242</Words>
  <Characters>73452</Characters>
  <Application>Microsoft Office Word</Application>
  <DocSecurity>0</DocSecurity>
  <Lines>612</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KsiegGB</dc:creator>
  <cp:keywords/>
  <dc:description/>
  <cp:lastModifiedBy>KsiegGB</cp:lastModifiedBy>
  <cp:revision>10</cp:revision>
  <cp:lastPrinted>2015-09-18T06:59:00Z</cp:lastPrinted>
  <dcterms:created xsi:type="dcterms:W3CDTF">2015-09-18T09:39:00Z</dcterms:created>
  <dcterms:modified xsi:type="dcterms:W3CDTF">2015-09-22T06:26:00Z</dcterms:modified>
</cp:coreProperties>
</file>